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activeX/activeX12.xml" ContentType="application/vnd.ms-office.activeX+xml"/>
  <Override PartName="/word/activeX/activeX13.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5C0E3F8F" w14:textId="6F5AB05D" w:rsidR="009B3D49" w:rsidRPr="009B3D49" w:rsidRDefault="00C429F2" w:rsidP="009B3D49">
      <w:pPr>
        <w:pStyle w:val="-c"/>
        <w:tabs>
          <w:tab w:val="left" w:pos="284"/>
        </w:tabs>
        <w:ind w:left="142"/>
        <w:jc w:val="center"/>
        <w:rPr>
          <w:rFonts w:ascii="Tahoma" w:hAnsi="Tahoma" w:cs="Tahoma"/>
          <w:sz w:val="18"/>
          <w:szCs w:val="18"/>
          <w:lang w:val="ru-RU"/>
        </w:rPr>
      </w:pPr>
      <w:r w:rsidRPr="009B3D49">
        <w:rPr>
          <w:rFonts w:ascii="Tahoma" w:hAnsi="Tahoma" w:cs="Tahoma"/>
          <w:sz w:val="18"/>
          <w:szCs w:val="18"/>
          <w:lang w:val="ru-RU"/>
        </w:rPr>
        <w:t xml:space="preserve">право заключения договора подряда на </w:t>
      </w:r>
      <w:r w:rsidR="009B3D49">
        <w:rPr>
          <w:rFonts w:ascii="Tahoma" w:hAnsi="Tahoma" w:cs="Tahoma"/>
          <w:sz w:val="18"/>
          <w:szCs w:val="18"/>
          <w:lang w:val="ru-RU"/>
        </w:rPr>
        <w:t xml:space="preserve">выполнение комплекса работ по </w:t>
      </w:r>
      <w:r w:rsidR="009B3D49" w:rsidRPr="009B3D49">
        <w:rPr>
          <w:rFonts w:ascii="Tahoma" w:hAnsi="Tahoma" w:cs="Tahoma"/>
          <w:sz w:val="18"/>
          <w:szCs w:val="18"/>
          <w:lang w:val="ru-RU"/>
        </w:rPr>
        <w:t>строительству мачт освещения и молниеотводов по проекту</w:t>
      </w:r>
      <w:r w:rsidR="009B3D49" w:rsidRPr="009B3D49">
        <w:rPr>
          <w:rFonts w:ascii="Tahoma" w:hAnsi="Tahoma" w:cs="Tahoma"/>
          <w:sz w:val="18"/>
          <w:szCs w:val="18"/>
          <w:lang w:val="ru-RU"/>
        </w:rPr>
        <w:br/>
        <w:t>«ТЭЦ-3. Реконструкция хозяйства аварийного дизельного топлива. 3 этап», шифр: ХАДТ-ТЭЦ-3-Р</w:t>
      </w:r>
    </w:p>
    <w:p w14:paraId="2571D625" w14:textId="12E3A75F" w:rsidR="00C429F2" w:rsidRDefault="00C429F2" w:rsidP="00676D42">
      <w:pPr>
        <w:tabs>
          <w:tab w:val="clear" w:pos="1134"/>
        </w:tabs>
        <w:ind w:firstLine="0"/>
        <w:jc w:val="center"/>
        <w:rPr>
          <w:rFonts w:ascii="Tahoma" w:hAnsi="Tahoma" w:cs="Tahoma"/>
          <w:sz w:val="18"/>
          <w:szCs w:val="18"/>
        </w:rPr>
      </w:pPr>
    </w:p>
    <w:p w14:paraId="4368FDC4" w14:textId="77777777" w:rsidR="00C429F2" w:rsidRDefault="00C429F2" w:rsidP="00676D42">
      <w:pPr>
        <w:tabs>
          <w:tab w:val="clear" w:pos="1134"/>
        </w:tabs>
        <w:ind w:firstLine="0"/>
        <w:jc w:val="center"/>
        <w:rPr>
          <w:rFonts w:ascii="Tahoma" w:hAnsi="Tahoma" w:cs="Tahoma"/>
          <w:sz w:val="18"/>
          <w:szCs w:val="18"/>
        </w:rPr>
      </w:pPr>
    </w:p>
    <w:p w14:paraId="3E030535" w14:textId="77777777" w:rsidR="00C429F2" w:rsidRDefault="00C429F2" w:rsidP="00676D42">
      <w:pPr>
        <w:tabs>
          <w:tab w:val="clear" w:pos="1134"/>
        </w:tabs>
        <w:ind w:firstLine="0"/>
        <w:jc w:val="center"/>
        <w:rPr>
          <w:rFonts w:ascii="Tahoma" w:hAnsi="Tahoma" w:cs="Tahoma"/>
          <w:sz w:val="18"/>
          <w:szCs w:val="18"/>
        </w:rPr>
      </w:pPr>
    </w:p>
    <w:p w14:paraId="56AE9DA7" w14:textId="6EAB1DAA" w:rsidR="00676D42" w:rsidRPr="00C2099D" w:rsidRDefault="00C429F2" w:rsidP="00676D42">
      <w:pPr>
        <w:tabs>
          <w:tab w:val="clear" w:pos="1134"/>
        </w:tabs>
        <w:ind w:firstLine="0"/>
        <w:jc w:val="center"/>
        <w:rPr>
          <w:rFonts w:ascii="Tahoma" w:hAnsi="Tahoma" w:cs="Tahoma"/>
          <w:b/>
          <w:sz w:val="18"/>
          <w:szCs w:val="18"/>
        </w:rPr>
      </w:pPr>
      <w:r w:rsidRPr="00C2099D">
        <w:rPr>
          <w:rFonts w:ascii="Tahoma" w:hAnsi="Tahoma" w:cs="Tahoma"/>
          <w:b/>
          <w:sz w:val="18"/>
          <w:szCs w:val="18"/>
        </w:rPr>
        <w:t xml:space="preserve">лот </w:t>
      </w:r>
      <w:r w:rsidR="009B3D49">
        <w:rPr>
          <w:rFonts w:ascii="Tahoma" w:hAnsi="Tahoma" w:cs="Tahoma"/>
          <w:b/>
          <w:sz w:val="18"/>
          <w:szCs w:val="18"/>
        </w:rPr>
        <w:t>54/25</w:t>
      </w:r>
    </w:p>
    <w:p w14:paraId="3ACCEF4E" w14:textId="77777777" w:rsidR="0014773D" w:rsidRPr="00E100B6" w:rsidRDefault="0014773D" w:rsidP="00676D42">
      <w:pPr>
        <w:tabs>
          <w:tab w:val="clear" w:pos="1134"/>
        </w:tabs>
        <w:ind w:firstLine="0"/>
        <w:jc w:val="center"/>
        <w:rPr>
          <w:rFonts w:ascii="Tahoma" w:hAnsi="Tahoma" w:cs="Tahoma"/>
          <w:sz w:val="18"/>
          <w:szCs w:val="18"/>
        </w:rPr>
      </w:pP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77777777" w:rsidR="00EB25CF" w:rsidRPr="00EB25CF" w:rsidRDefault="00EB25CF" w:rsidP="00EB25CF">
      <w:pPr>
        <w:ind w:left="567" w:firstLine="0"/>
        <w:rPr>
          <w:rFonts w:ascii="Tahoma" w:hAnsi="Tahoma" w:cs="Tahoma"/>
          <w:sz w:val="18"/>
          <w:szCs w:val="18"/>
        </w:rPr>
      </w:pPr>
    </w:p>
    <w:p w14:paraId="0404CB1F" w14:textId="40CED93C"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9B3D49">
        <w:rPr>
          <w:rFonts w:ascii="Tahoma" w:hAnsi="Tahoma" w:cs="Tahoma"/>
          <w:sz w:val="18"/>
          <w:szCs w:val="18"/>
        </w:rPr>
        <w:t>5</w:t>
      </w:r>
    </w:p>
    <w:p w14:paraId="6EFB2929" w14:textId="77777777" w:rsidR="00352428" w:rsidRPr="00EB25CF" w:rsidRDefault="00352428" w:rsidP="00EB25CF">
      <w:pPr>
        <w:ind w:left="567" w:firstLine="0"/>
        <w:jc w:val="center"/>
        <w:rPr>
          <w:rFonts w:ascii="Tahoma" w:hAnsi="Tahoma" w:cs="Tahoma"/>
          <w:sz w:val="18"/>
          <w:szCs w:val="18"/>
        </w:rPr>
      </w:pPr>
    </w:p>
    <w:p w14:paraId="2ABB4F02" w14:textId="77777777" w:rsidR="00927404" w:rsidRDefault="00927404" w:rsidP="00EB25CF">
      <w:pPr>
        <w:ind w:left="567" w:firstLine="0"/>
        <w:rPr>
          <w:rFonts w:ascii="Tahoma" w:hAnsi="Tahoma" w:cs="Tahoma"/>
          <w:b/>
          <w:sz w:val="18"/>
          <w:szCs w:val="18"/>
        </w:rPr>
      </w:pPr>
      <w:bookmarkStart w:id="3" w:name="_Toc438724506"/>
    </w:p>
    <w:p w14:paraId="2C974368" w14:textId="29728DEC"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2DC01ACB"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9B3D49">
        <w:rPr>
          <w:rFonts w:ascii="Tahoma" w:hAnsi="Tahoma" w:cs="Tahoma"/>
          <w:sz w:val="18"/>
          <w:szCs w:val="18"/>
        </w:rPr>
        <w:t>33</w:t>
      </w:r>
      <w:r w:rsidRPr="000B6239">
        <w:rPr>
          <w:rFonts w:ascii="Tahoma" w:hAnsi="Tahoma" w:cs="Tahoma"/>
          <w:sz w:val="18"/>
          <w:szCs w:val="18"/>
        </w:rPr>
        <w:t xml:space="preserve"> Общего собрания акционеров АО «НТЭК» от </w:t>
      </w:r>
      <w:r w:rsidR="009B3D49">
        <w:rPr>
          <w:rFonts w:ascii="Tahoma" w:hAnsi="Tahoma" w:cs="Tahoma"/>
          <w:sz w:val="18"/>
          <w:szCs w:val="18"/>
        </w:rPr>
        <w:t>23.12.2024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03AEAA9F"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w:t>
      </w:r>
      <w:r w:rsidR="009B3D49">
        <w:rPr>
          <w:rFonts w:ascii="Tahoma" w:hAnsi="Tahoma" w:cs="Tahoma"/>
          <w:sz w:val="18"/>
          <w:szCs w:val="18"/>
        </w:rPr>
        <w:t>ЯТЕЛЬНОСТЬ – Закупки АО «НТЭК»</w:t>
      </w:r>
      <w:r w:rsidR="004C22B1" w:rsidRPr="00BA59F4">
        <w:rPr>
          <w:rFonts w:ascii="Tahoma" w:hAnsi="Tahoma" w:cs="Tahoma"/>
          <w:sz w:val="18"/>
          <w:szCs w:val="18"/>
        </w:rPr>
        <w:t>, сайте ПАО «ГМК «Норильский никель» в разделе локальные закупки группы «НОРНИКЕЛЬ» (</w:t>
      </w:r>
      <w:proofErr w:type="spellStart"/>
      <w:r w:rsidR="004C22B1" w:rsidRPr="00BA59F4">
        <w:rPr>
          <w:rFonts w:ascii="Tahoma" w:hAnsi="Tahoma" w:cs="Tahoma"/>
          <w:sz w:val="18"/>
          <w:szCs w:val="18"/>
        </w:rPr>
        <w:t>www</w:t>
      </w:r>
      <w:proofErr w:type="spellEnd"/>
      <w:r w:rsidR="004C22B1" w:rsidRPr="00BA59F4">
        <w:rPr>
          <w:rFonts w:ascii="Tahoma" w:hAnsi="Tahoma" w:cs="Tahoma"/>
          <w:sz w:val="18"/>
          <w:szCs w:val="18"/>
        </w:rPr>
        <w:t xml:space="preserve">. </w:t>
      </w:r>
      <w:hyperlink r:id="rId14"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5"/>
          <w:footerReference w:type="default" r:id="rId16"/>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161C9F6F" w14:textId="6D9540A7" w:rsidR="00ED6D30" w:rsidRDefault="00ED6D30" w:rsidP="00965963">
            <w:pPr>
              <w:pStyle w:val="afffe"/>
            </w:pPr>
            <w:r w:rsidRPr="00ED6D30">
              <w:t xml:space="preserve">лот № </w:t>
            </w:r>
            <w:r w:rsidR="009B3D49">
              <w:t>54/25</w:t>
            </w:r>
          </w:p>
          <w:p w14:paraId="5DAE909B" w14:textId="7094D64C" w:rsidR="00610A23" w:rsidRPr="005E337B" w:rsidRDefault="00610A23" w:rsidP="00965963">
            <w:pPr>
              <w:pStyle w:val="afffe"/>
            </w:pPr>
          </w:p>
        </w:tc>
        <w:tc>
          <w:tcPr>
            <w:tcW w:w="3093" w:type="pct"/>
            <w:gridSpan w:val="3"/>
            <w:tcBorders>
              <w:top w:val="single" w:sz="4" w:space="0" w:color="auto"/>
              <w:bottom w:val="single" w:sz="4" w:space="0" w:color="auto"/>
              <w:right w:val="single" w:sz="4" w:space="0" w:color="auto"/>
            </w:tcBorders>
            <w:shd w:val="clear" w:color="auto" w:fill="auto"/>
          </w:tcPr>
          <w:p w14:paraId="209DCF1F" w14:textId="21558D13" w:rsidR="005E337B" w:rsidRPr="005E337B" w:rsidRDefault="009B3D49" w:rsidP="00610A23">
            <w:pPr>
              <w:ind w:firstLine="0"/>
              <w:rPr>
                <w:rFonts w:ascii="Tahoma" w:hAnsi="Tahoma" w:cs="Tahoma"/>
                <w:sz w:val="18"/>
                <w:szCs w:val="18"/>
                <w:shd w:val="clear" w:color="auto" w:fill="FFFFFF"/>
              </w:rPr>
            </w:pPr>
            <w:r>
              <w:rPr>
                <w:rFonts w:ascii="Tahoma" w:hAnsi="Tahoma" w:cs="Tahoma"/>
                <w:sz w:val="18"/>
                <w:szCs w:val="18"/>
              </w:rPr>
              <w:t xml:space="preserve">Выполнение комплекса работ по </w:t>
            </w:r>
            <w:r w:rsidRPr="009B3D49">
              <w:rPr>
                <w:rFonts w:ascii="Tahoma" w:hAnsi="Tahoma" w:cs="Tahoma"/>
                <w:sz w:val="18"/>
                <w:szCs w:val="18"/>
              </w:rPr>
              <w:t>строительству мачт освещения и молниеотводов по проек</w:t>
            </w:r>
            <w:r>
              <w:rPr>
                <w:rFonts w:ascii="Tahoma" w:hAnsi="Tahoma" w:cs="Tahoma"/>
                <w:sz w:val="18"/>
                <w:szCs w:val="18"/>
              </w:rPr>
              <w:t xml:space="preserve">ту </w:t>
            </w:r>
            <w:r w:rsidRPr="009B3D49">
              <w:rPr>
                <w:rFonts w:ascii="Tahoma" w:hAnsi="Tahoma" w:cs="Tahoma"/>
                <w:sz w:val="18"/>
                <w:szCs w:val="18"/>
              </w:rPr>
              <w:t>«ТЭЦ-3. Реконструкция хозяйства аварийного дизельного топлива. 3 этап», шифр: ХАДТ-ТЭЦ-3-Р</w:t>
            </w:r>
            <w:r w:rsidR="00610A23" w:rsidRPr="00610A23">
              <w:rPr>
                <w:rFonts w:ascii="Tahoma" w:hAnsi="Tahoma" w:cs="Tahoma"/>
                <w:sz w:val="18"/>
                <w:szCs w:val="18"/>
                <w:shd w:val="clear" w:color="auto" w:fill="FFFFFF"/>
              </w:rPr>
              <w:t xml:space="preserve"> </w:t>
            </w:r>
          </w:p>
          <w:p w14:paraId="41729BDD" w14:textId="77777777" w:rsidR="001A6D1E" w:rsidRDefault="001A6D1E" w:rsidP="001A6D1E">
            <w:pPr>
              <w:pStyle w:val="afffe"/>
              <w:ind w:firstLine="0"/>
            </w:pPr>
            <w:bookmarkStart w:id="16" w:name="_Toc528579985"/>
          </w:p>
          <w:bookmarkEnd w:id="16"/>
          <w:p w14:paraId="1A36A735" w14:textId="3CEE4627" w:rsidR="00C60CD8" w:rsidRDefault="009B3D49" w:rsidP="00954C53">
            <w:pPr>
              <w:pStyle w:val="afffe"/>
              <w:ind w:left="0" w:firstLine="0"/>
            </w:pPr>
            <w:r w:rsidRPr="001052C3">
              <w:t xml:space="preserve">Общий срок выполнения </w:t>
            </w:r>
            <w:r w:rsidR="00353F4C">
              <w:t>р</w:t>
            </w:r>
            <w:r w:rsidRPr="001052C3">
              <w:t xml:space="preserve">абот установлен с </w:t>
            </w:r>
            <w:r w:rsidRPr="00884558">
              <w:t>момента заключения договор</w:t>
            </w:r>
            <w:r>
              <w:t>а п</w:t>
            </w:r>
            <w:r w:rsidRPr="001052C3">
              <w:t xml:space="preserve">о </w:t>
            </w:r>
            <w:r>
              <w:t>05.11.2025</w:t>
            </w:r>
          </w:p>
          <w:p w14:paraId="0CEE7D07" w14:textId="3926A28C" w:rsidR="00ED6D30" w:rsidRPr="00C60CD8" w:rsidRDefault="00ED6D30" w:rsidP="00965963">
            <w:pPr>
              <w:pStyle w:val="afffe"/>
            </w:pP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FD3F57" w:rsidRDefault="00ED6D30" w:rsidP="00ED6D30">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B3146B" w:rsidRDefault="00A71EC6" w:rsidP="00A71EC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1C0D49F3" w14:textId="1ED226B9" w:rsidR="00ED6D30" w:rsidRPr="00B3146B" w:rsidRDefault="00902BC2" w:rsidP="00D96DFE">
            <w:pPr>
              <w:ind w:firstLine="0"/>
              <w:rPr>
                <w:rFonts w:ascii="Tahoma" w:hAnsi="Tahoma" w:cs="Tahoma"/>
                <w:sz w:val="18"/>
                <w:szCs w:val="18"/>
              </w:rPr>
            </w:pPr>
            <w:r w:rsidRPr="00902BC2">
              <w:rPr>
                <w:rFonts w:ascii="Tahoma" w:hAnsi="Tahoma" w:cs="Tahoma"/>
                <w:sz w:val="18"/>
                <w:szCs w:val="18"/>
              </w:rPr>
              <w:t xml:space="preserve">Красноярский край, город Норильск, район </w:t>
            </w:r>
            <w:proofErr w:type="spellStart"/>
            <w:r w:rsidRPr="00902BC2">
              <w:rPr>
                <w:rFonts w:ascii="Tahoma" w:hAnsi="Tahoma" w:cs="Tahoma"/>
                <w:sz w:val="18"/>
                <w:szCs w:val="18"/>
              </w:rPr>
              <w:t>Кайеркан</w:t>
            </w:r>
            <w:proofErr w:type="spellEnd"/>
            <w:r w:rsidRPr="00902BC2">
              <w:rPr>
                <w:rFonts w:ascii="Tahoma" w:hAnsi="Tahoma" w:cs="Tahoma"/>
                <w:sz w:val="18"/>
                <w:szCs w:val="18"/>
              </w:rPr>
              <w:t xml:space="preserve">, </w:t>
            </w:r>
            <w:r w:rsidR="00353F4C">
              <w:rPr>
                <w:rFonts w:ascii="Tahoma" w:hAnsi="Tahoma" w:cs="Tahoma"/>
                <w:sz w:val="18"/>
                <w:szCs w:val="18"/>
              </w:rPr>
              <w:br/>
            </w:r>
            <w:r w:rsidRPr="00902BC2">
              <w:rPr>
                <w:rFonts w:ascii="Tahoma" w:hAnsi="Tahoma" w:cs="Tahoma"/>
                <w:sz w:val="18"/>
                <w:szCs w:val="18"/>
              </w:rPr>
              <w:t>ТЭЦ-3 АО «НТЭК»</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055E75F2" w:rsidR="00ED6D30" w:rsidRPr="00804D1E" w:rsidRDefault="00610A23" w:rsidP="007047EE">
            <w:pPr>
              <w:pStyle w:val="afffe"/>
            </w:pPr>
            <w:r w:rsidRPr="00ED6D30">
              <w:t xml:space="preserve">лот № </w:t>
            </w:r>
            <w:r w:rsidR="007047EE">
              <w:t>54/25</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516C69E7" w:rsidR="00ED6D30" w:rsidRPr="00E512F2" w:rsidRDefault="009B3D49" w:rsidP="00547D9C">
            <w:pPr>
              <w:ind w:firstLine="0"/>
              <w:rPr>
                <w:rFonts w:ascii="Tahoma" w:hAnsi="Tahoma" w:cs="Tahoma"/>
                <w:b/>
                <w:sz w:val="18"/>
                <w:szCs w:val="18"/>
                <w:highlight w:val="yellow"/>
              </w:rPr>
            </w:pPr>
            <w:r>
              <w:rPr>
                <w:rFonts w:ascii="Tahoma" w:hAnsi="Tahoma" w:cs="Tahoma"/>
                <w:sz w:val="18"/>
                <w:szCs w:val="18"/>
              </w:rPr>
              <w:t>25 688 750,00</w:t>
            </w:r>
          </w:p>
        </w:tc>
      </w:tr>
      <w:tr w:rsidR="00ED6D30"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FD3F57"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7B08A"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 xml:space="preserve">Метод определения НМЦД: </w:t>
            </w:r>
          </w:p>
          <w:p w14:paraId="16AC6DC9" w14:textId="740A1E02" w:rsidR="00ED6D30" w:rsidRPr="00927404" w:rsidRDefault="003C62C2" w:rsidP="00ED6D30">
            <w:pPr>
              <w:ind w:firstLine="0"/>
              <w:rPr>
                <w:rFonts w:ascii="Tahoma" w:hAnsi="Tahoma" w:cs="Tahoma"/>
                <w:i/>
                <w:sz w:val="18"/>
                <w:szCs w:val="18"/>
              </w:rPr>
            </w:pPr>
            <w:r>
              <w:rPr>
                <w:rFonts w:ascii="Tahoma" w:hAnsi="Tahoma" w:cs="Tahoma"/>
                <w:sz w:val="18"/>
                <w:szCs w:val="18"/>
              </w:rPr>
              <w:t>Проектно-сметный метод</w:t>
            </w:r>
          </w:p>
        </w:tc>
      </w:tr>
      <w:tr w:rsidR="00ED6D30"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FD3F57" w:rsidRDefault="00ED6D30" w:rsidP="00ED6D30">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ED6D30"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FD3F57" w:rsidRDefault="00ED6D30" w:rsidP="00ED6D30">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EB25CF" w:rsidRDefault="00CE54CB" w:rsidP="00ED6D30">
            <w:pPr>
              <w:ind w:firstLine="0"/>
              <w:rPr>
                <w:rFonts w:ascii="Tahoma" w:hAnsi="Tahoma" w:cs="Tahoma"/>
                <w:sz w:val="18"/>
                <w:szCs w:val="18"/>
              </w:rPr>
            </w:pPr>
            <w:hyperlink r:id="rId20" w:history="1">
              <w:r w:rsidR="00ED6D30" w:rsidRPr="00EB25CF">
                <w:rPr>
                  <w:rStyle w:val="ac"/>
                  <w:rFonts w:ascii="Tahoma" w:hAnsi="Tahoma" w:cs="Tahoma"/>
                  <w:sz w:val="18"/>
                  <w:szCs w:val="18"/>
                </w:rPr>
                <w:t>www.b2b-center.ru</w:t>
              </w:r>
            </w:hyperlink>
          </w:p>
        </w:tc>
      </w:tr>
      <w:tr w:rsidR="00ED6D30"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FD3F57" w:rsidRDefault="00ED6D30" w:rsidP="00ED6D30">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ED6D30"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FD3F57" w:rsidRDefault="00ED6D30" w:rsidP="00ED6D30">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EB25CF" w:rsidRDefault="00ED6D30" w:rsidP="00ED6D30">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EB25CF" w:rsidRDefault="00ED6D30" w:rsidP="00ED6D30">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ED6D30"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FD3F57" w:rsidRDefault="00ED6D30" w:rsidP="00ED6D30">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FD3F57" w:rsidRDefault="00ED6D30" w:rsidP="00ED6D30">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ED6D30" w:rsidRPr="00BE5EAD"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FD3F57" w:rsidRDefault="00ED6D30" w:rsidP="00ED6D30">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1EECAB57" w14:textId="2C2882A9" w:rsidR="00CC7847" w:rsidRPr="009B3D49" w:rsidRDefault="00C429F2" w:rsidP="00C429F2">
            <w:pPr>
              <w:ind w:firstLine="0"/>
              <w:rPr>
                <w:rFonts w:ascii="Tahoma" w:hAnsi="Tahoma" w:cs="Tahoma"/>
                <w:b/>
                <w:sz w:val="18"/>
                <w:szCs w:val="18"/>
              </w:rPr>
            </w:pPr>
            <w:r w:rsidRPr="00C429F2">
              <w:rPr>
                <w:rFonts w:ascii="Tahoma" w:hAnsi="Tahoma" w:cs="Tahoma"/>
                <w:b/>
                <w:sz w:val="18"/>
                <w:szCs w:val="18"/>
              </w:rPr>
              <w:t>Для обращения по организационным вопросам:</w:t>
            </w:r>
          </w:p>
          <w:p w14:paraId="2B81C3E7" w14:textId="6FE5E86D" w:rsidR="00C429F2" w:rsidRPr="00C429F2" w:rsidRDefault="009B3D49" w:rsidP="00C429F2">
            <w:pPr>
              <w:ind w:firstLine="0"/>
              <w:rPr>
                <w:rFonts w:ascii="Tahoma" w:hAnsi="Tahoma" w:cs="Tahoma"/>
                <w:sz w:val="18"/>
                <w:szCs w:val="18"/>
              </w:rPr>
            </w:pPr>
            <w:r>
              <w:rPr>
                <w:rFonts w:ascii="Tahoma" w:hAnsi="Tahoma" w:cs="Tahoma"/>
                <w:sz w:val="18"/>
                <w:szCs w:val="18"/>
              </w:rPr>
              <w:t>Рябовол Оксана Олеговна</w:t>
            </w:r>
          </w:p>
          <w:p w14:paraId="2C45471E" w14:textId="1E5DBBBC" w:rsidR="00C429F2" w:rsidRPr="00C429F2" w:rsidRDefault="009B3D49" w:rsidP="00C429F2">
            <w:pPr>
              <w:ind w:firstLine="0"/>
              <w:rPr>
                <w:rFonts w:ascii="Tahoma" w:hAnsi="Tahoma" w:cs="Tahoma"/>
                <w:sz w:val="18"/>
                <w:szCs w:val="18"/>
              </w:rPr>
            </w:pPr>
            <w:proofErr w:type="spellStart"/>
            <w:r>
              <w:rPr>
                <w:rFonts w:ascii="Tahoma" w:hAnsi="Tahoma" w:cs="Tahoma"/>
                <w:sz w:val="18"/>
                <w:szCs w:val="18"/>
                <w:lang w:val="en-US"/>
              </w:rPr>
              <w:t>RyabovolOO</w:t>
            </w:r>
            <w:proofErr w:type="spellEnd"/>
            <w:r w:rsidR="00C429F2" w:rsidRPr="00C429F2">
              <w:rPr>
                <w:rFonts w:ascii="Tahoma" w:hAnsi="Tahoma" w:cs="Tahoma"/>
                <w:sz w:val="18"/>
                <w:szCs w:val="18"/>
              </w:rPr>
              <w:t>@oao-ntek.ru</w:t>
            </w:r>
          </w:p>
          <w:p w14:paraId="0A8D60C9" w14:textId="400E973A" w:rsidR="00C429F2" w:rsidRDefault="00C429F2" w:rsidP="00C429F2">
            <w:pPr>
              <w:ind w:firstLine="0"/>
              <w:rPr>
                <w:rFonts w:ascii="Tahoma" w:hAnsi="Tahoma" w:cs="Tahoma"/>
                <w:sz w:val="18"/>
                <w:szCs w:val="18"/>
              </w:rPr>
            </w:pPr>
            <w:r w:rsidRPr="00C429F2">
              <w:rPr>
                <w:rFonts w:ascii="Tahoma" w:hAnsi="Tahoma" w:cs="Tahoma"/>
                <w:sz w:val="18"/>
                <w:szCs w:val="18"/>
              </w:rPr>
              <w:t xml:space="preserve">+7 </w:t>
            </w:r>
            <w:r w:rsidR="009B3D49">
              <w:rPr>
                <w:rFonts w:ascii="Tahoma" w:hAnsi="Tahoma" w:cs="Tahoma"/>
                <w:sz w:val="18"/>
                <w:szCs w:val="18"/>
              </w:rPr>
              <w:t>(3919) 25-94-13</w:t>
            </w:r>
          </w:p>
          <w:p w14:paraId="0F4155D1" w14:textId="77777777" w:rsidR="009B3D49" w:rsidRPr="00D90A3F" w:rsidRDefault="009B3D49" w:rsidP="00C429F2">
            <w:pPr>
              <w:ind w:firstLine="0"/>
              <w:rPr>
                <w:rFonts w:ascii="Tahoma" w:hAnsi="Tahoma" w:cs="Tahoma"/>
                <w:sz w:val="18"/>
                <w:szCs w:val="18"/>
              </w:rPr>
            </w:pPr>
          </w:p>
          <w:p w14:paraId="6CC6B950" w14:textId="77777777" w:rsidR="00C429F2" w:rsidRPr="00C429F2" w:rsidRDefault="00C429F2" w:rsidP="00C429F2">
            <w:pPr>
              <w:ind w:firstLine="0"/>
              <w:rPr>
                <w:rFonts w:ascii="Tahoma" w:hAnsi="Tahoma" w:cs="Tahoma"/>
                <w:b/>
                <w:sz w:val="18"/>
                <w:szCs w:val="18"/>
              </w:rPr>
            </w:pPr>
            <w:r w:rsidRPr="00C429F2">
              <w:rPr>
                <w:rFonts w:ascii="Tahoma" w:hAnsi="Tahoma" w:cs="Tahoma"/>
                <w:b/>
                <w:sz w:val="18"/>
                <w:szCs w:val="18"/>
              </w:rPr>
              <w:t>Для обращения по техническим вопросам (сметные расчеты, расчет индекса и т.п.):</w:t>
            </w:r>
          </w:p>
          <w:p w14:paraId="1EC0180B" w14:textId="01F33CE3" w:rsidR="00C429F2" w:rsidRPr="00C429F2" w:rsidRDefault="003E1A25" w:rsidP="00C429F2">
            <w:pPr>
              <w:ind w:firstLine="0"/>
              <w:rPr>
                <w:rFonts w:ascii="Tahoma" w:hAnsi="Tahoma" w:cs="Tahoma"/>
                <w:sz w:val="18"/>
                <w:szCs w:val="18"/>
              </w:rPr>
            </w:pPr>
            <w:r>
              <w:rPr>
                <w:rFonts w:ascii="Tahoma" w:hAnsi="Tahoma" w:cs="Tahoma"/>
                <w:sz w:val="18"/>
                <w:szCs w:val="18"/>
              </w:rPr>
              <w:t>Недосеков Денис Викторович</w:t>
            </w:r>
          </w:p>
          <w:p w14:paraId="4A6719B7" w14:textId="202DD6E0" w:rsidR="00C429F2" w:rsidRPr="00C429F2" w:rsidRDefault="00C429F2" w:rsidP="00C429F2">
            <w:pPr>
              <w:ind w:firstLine="0"/>
              <w:rPr>
                <w:rFonts w:ascii="Tahoma" w:hAnsi="Tahoma" w:cs="Tahoma"/>
                <w:sz w:val="18"/>
                <w:szCs w:val="18"/>
              </w:rPr>
            </w:pPr>
            <w:r w:rsidRPr="00C429F2">
              <w:rPr>
                <w:rFonts w:ascii="Tahoma" w:hAnsi="Tahoma" w:cs="Tahoma"/>
                <w:sz w:val="18"/>
                <w:szCs w:val="18"/>
              </w:rPr>
              <w:t>e-</w:t>
            </w:r>
            <w:proofErr w:type="spellStart"/>
            <w:r w:rsidRPr="00C429F2">
              <w:rPr>
                <w:rFonts w:ascii="Tahoma" w:hAnsi="Tahoma" w:cs="Tahoma"/>
                <w:sz w:val="18"/>
                <w:szCs w:val="18"/>
              </w:rPr>
              <w:t>mail</w:t>
            </w:r>
            <w:proofErr w:type="spellEnd"/>
            <w:r w:rsidRPr="00C429F2">
              <w:rPr>
                <w:rFonts w:ascii="Tahoma" w:hAnsi="Tahoma" w:cs="Tahoma"/>
                <w:sz w:val="18"/>
                <w:szCs w:val="18"/>
              </w:rPr>
              <w:t xml:space="preserve">: </w:t>
            </w:r>
            <w:r w:rsidR="003E1A25" w:rsidRPr="003E1A25">
              <w:rPr>
                <w:rFonts w:ascii="Tahoma" w:hAnsi="Tahoma" w:cs="Tahoma"/>
                <w:sz w:val="18"/>
                <w:szCs w:val="18"/>
              </w:rPr>
              <w:t>NedosekovDV</w:t>
            </w:r>
            <w:r w:rsidRPr="00C429F2">
              <w:rPr>
                <w:rFonts w:ascii="Tahoma" w:hAnsi="Tahoma" w:cs="Tahoma"/>
                <w:sz w:val="18"/>
                <w:szCs w:val="18"/>
              </w:rPr>
              <w:t>@nornik.ru</w:t>
            </w:r>
          </w:p>
          <w:p w14:paraId="649EC6A9" w14:textId="017685F9" w:rsidR="00ED6D30" w:rsidRPr="00101FC1" w:rsidRDefault="003E1A25" w:rsidP="00101FC1">
            <w:pPr>
              <w:ind w:firstLine="0"/>
              <w:rPr>
                <w:rFonts w:ascii="Tahoma" w:hAnsi="Tahoma" w:cs="Tahoma"/>
                <w:sz w:val="18"/>
                <w:szCs w:val="18"/>
              </w:rPr>
            </w:pPr>
            <w:r>
              <w:rPr>
                <w:rFonts w:ascii="Tahoma" w:hAnsi="Tahoma" w:cs="Tahoma"/>
                <w:sz w:val="18"/>
                <w:szCs w:val="18"/>
              </w:rPr>
              <w:t>+7 (3919) 26-35-30</w:t>
            </w:r>
          </w:p>
        </w:tc>
      </w:tr>
      <w:tr w:rsidR="00ED6D30"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174589C8" w14:textId="6BF031DA" w:rsidR="00ED6D30" w:rsidRPr="00FD3F57" w:rsidRDefault="00ED6D30" w:rsidP="00ED6D30">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61C3697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EB25CF" w:rsidRDefault="00ED6D30" w:rsidP="00ED6D30">
            <w:pPr>
              <w:ind w:left="567" w:firstLine="0"/>
              <w:rPr>
                <w:rFonts w:ascii="Tahoma" w:hAnsi="Tahoma" w:cs="Tahoma"/>
                <w:sz w:val="18"/>
                <w:szCs w:val="18"/>
              </w:rPr>
            </w:pPr>
          </w:p>
        </w:tc>
      </w:tr>
      <w:tr w:rsidR="00ED6D30"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4EBE67CB" w:rsidR="00ED6D30" w:rsidRPr="00FD3F57" w:rsidRDefault="00ED6D30" w:rsidP="00ED6D30">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49289D1"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EB25CF" w:rsidRDefault="00ED6D30" w:rsidP="00ED6D30">
            <w:pPr>
              <w:ind w:left="567" w:firstLine="0"/>
              <w:rPr>
                <w:rFonts w:ascii="Tahoma" w:hAnsi="Tahoma" w:cs="Tahoma"/>
                <w:sz w:val="18"/>
                <w:szCs w:val="18"/>
              </w:rPr>
            </w:pPr>
          </w:p>
        </w:tc>
      </w:tr>
      <w:tr w:rsidR="00ED6D30"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DB6AAD8" w14:textId="25246903" w:rsidR="00ED6D30" w:rsidRPr="00FD3F57" w:rsidRDefault="00ED6D30" w:rsidP="00ED6D30">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61CC1DF" w14:textId="3112E3EB" w:rsidR="00ED6D30" w:rsidRPr="00CC4A75" w:rsidRDefault="00ED6D30" w:rsidP="00ED6D30">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CC4A75" w:rsidRDefault="00ED6D30" w:rsidP="00ED6D30">
            <w:pPr>
              <w:ind w:left="567" w:firstLine="0"/>
              <w:rPr>
                <w:rFonts w:ascii="Tahoma" w:hAnsi="Tahoma" w:cs="Tahoma"/>
                <w:sz w:val="18"/>
                <w:szCs w:val="18"/>
              </w:rPr>
            </w:pPr>
          </w:p>
        </w:tc>
      </w:tr>
      <w:tr w:rsidR="00ED6D30"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FD3F57" w:rsidRDefault="00ED6D30" w:rsidP="00ED6D30">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CC4A75" w:rsidRDefault="00ED6D30" w:rsidP="00ED6D30">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CC4A75" w:rsidRDefault="00ED6D30" w:rsidP="00ED6D30">
            <w:pPr>
              <w:ind w:left="567" w:firstLine="0"/>
              <w:rPr>
                <w:rFonts w:ascii="Tahoma" w:hAnsi="Tahoma" w:cs="Tahoma"/>
                <w:sz w:val="18"/>
                <w:szCs w:val="18"/>
              </w:rPr>
            </w:pPr>
          </w:p>
        </w:tc>
      </w:tr>
      <w:tr w:rsidR="00ED6D30"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FD3F57" w:rsidRDefault="00ED6D30" w:rsidP="00ED6D30">
            <w:pPr>
              <w:ind w:firstLine="0"/>
              <w:jc w:val="center"/>
              <w:rPr>
                <w:rFonts w:ascii="Tahoma" w:hAnsi="Tahoma" w:cs="Tahoma"/>
                <w:sz w:val="18"/>
                <w:szCs w:val="18"/>
              </w:rPr>
            </w:pPr>
            <w:r>
              <w:rPr>
                <w:rFonts w:ascii="Tahoma" w:hAnsi="Tahoma" w:cs="Tahoma"/>
                <w:sz w:val="18"/>
                <w:szCs w:val="18"/>
              </w:rPr>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FD3F57" w:rsidRDefault="00ED6D30" w:rsidP="00ED6D30">
            <w:pPr>
              <w:ind w:firstLine="0"/>
              <w:rPr>
                <w:rFonts w:ascii="Tahoma" w:hAnsi="Tahoma" w:cs="Tahoma"/>
                <w:b/>
                <w:sz w:val="18"/>
                <w:szCs w:val="18"/>
              </w:rPr>
            </w:pPr>
            <w:r>
              <w:rPr>
                <w:rFonts w:ascii="Tahoma" w:hAnsi="Tahoma" w:cs="Tahoma"/>
                <w:b/>
                <w:sz w:val="18"/>
                <w:szCs w:val="18"/>
              </w:rPr>
              <w:lastRenderedPageBreak/>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ED6D30"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FD3F57" w:rsidRDefault="00ED6D30" w:rsidP="00ED6D30">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ED6D30" w:rsidRPr="00EB25CF" w:rsidRDefault="00ED6D30" w:rsidP="00ED6D30">
            <w:pPr>
              <w:ind w:left="567" w:firstLine="0"/>
              <w:rPr>
                <w:rFonts w:ascii="Tahoma" w:hAnsi="Tahoma" w:cs="Tahoma"/>
                <w:sz w:val="18"/>
                <w:szCs w:val="18"/>
              </w:rPr>
            </w:pPr>
          </w:p>
          <w:p w14:paraId="57E8C21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3C14F803" w:rsidR="00ED6D30" w:rsidRPr="00EB25CF" w:rsidRDefault="001471F5" w:rsidP="00ED6D30">
            <w:pPr>
              <w:ind w:left="567" w:firstLine="0"/>
              <w:rPr>
                <w:rFonts w:ascii="Tahoma" w:hAnsi="Tahoma" w:cs="Tahoma"/>
                <w:sz w:val="18"/>
                <w:szCs w:val="18"/>
                <w:highlight w:val="yellow"/>
              </w:rPr>
            </w:pPr>
            <w:r>
              <w:rPr>
                <w:rFonts w:ascii="Tahoma" w:hAnsi="Tahoma" w:cs="Tahoma"/>
                <w:sz w:val="18"/>
                <w:szCs w:val="18"/>
                <w:highlight w:val="yellow"/>
              </w:rPr>
              <w:t>07.04.2025</w:t>
            </w:r>
          </w:p>
        </w:tc>
      </w:tr>
      <w:tr w:rsidR="00ED6D30"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FD3F57" w:rsidRDefault="00ED6D30" w:rsidP="00ED6D30">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EB25CF" w:rsidRDefault="00ED6D30" w:rsidP="00ED6D30">
            <w:pPr>
              <w:ind w:left="567" w:firstLine="0"/>
              <w:rPr>
                <w:rFonts w:ascii="Tahoma" w:hAnsi="Tahoma" w:cs="Tahoma"/>
                <w:sz w:val="18"/>
                <w:szCs w:val="18"/>
              </w:rPr>
            </w:pPr>
          </w:p>
          <w:p w14:paraId="0AA795A3" w14:textId="77777777" w:rsidR="00ED6D30" w:rsidRPr="00EB25CF" w:rsidRDefault="00ED6D30" w:rsidP="00ED6D30">
            <w:pPr>
              <w:ind w:left="567" w:firstLine="0"/>
              <w:rPr>
                <w:rFonts w:ascii="Tahoma" w:hAnsi="Tahoma" w:cs="Tahoma"/>
                <w:sz w:val="18"/>
                <w:szCs w:val="18"/>
              </w:rPr>
            </w:pPr>
          </w:p>
          <w:p w14:paraId="5A2441C4" w14:textId="77777777" w:rsidR="00ED6D30" w:rsidRPr="00EB25CF" w:rsidRDefault="00ED6D30" w:rsidP="00ED6D30">
            <w:pPr>
              <w:ind w:left="567" w:firstLine="0"/>
              <w:rPr>
                <w:rFonts w:ascii="Tahoma" w:hAnsi="Tahoma" w:cs="Tahoma"/>
                <w:sz w:val="18"/>
                <w:szCs w:val="18"/>
              </w:rPr>
            </w:pPr>
          </w:p>
          <w:p w14:paraId="50DF04C6" w14:textId="6EC9109C"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ED6D30" w:rsidRPr="00EB25CF" w:rsidRDefault="00ED6D30" w:rsidP="00ED6D30">
            <w:pPr>
              <w:ind w:left="567" w:firstLine="0"/>
              <w:rPr>
                <w:rFonts w:ascii="Tahoma" w:hAnsi="Tahoma" w:cs="Tahoma"/>
                <w:sz w:val="18"/>
                <w:szCs w:val="18"/>
              </w:rPr>
            </w:pPr>
          </w:p>
          <w:p w14:paraId="6BC1BCB7" w14:textId="77777777" w:rsidR="00ED6D30" w:rsidRPr="00EB25CF" w:rsidRDefault="00ED6D30" w:rsidP="00ED6D30">
            <w:pPr>
              <w:ind w:left="567" w:firstLine="0"/>
              <w:rPr>
                <w:rFonts w:ascii="Tahoma" w:hAnsi="Tahoma" w:cs="Tahoma"/>
                <w:sz w:val="18"/>
                <w:szCs w:val="18"/>
              </w:rPr>
            </w:pPr>
          </w:p>
          <w:p w14:paraId="0271BC6F"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EB25CF" w14:paraId="2161C1C3" w14:textId="77777777" w:rsidTr="00FD3F57">
              <w:trPr>
                <w:trHeight w:val="862"/>
              </w:trPr>
              <w:tc>
                <w:tcPr>
                  <w:tcW w:w="297" w:type="dxa"/>
                  <w:vAlign w:val="center"/>
                </w:tcPr>
                <w:p w14:paraId="60569CDA" w14:textId="5568FEA7" w:rsidR="00ED6D30" w:rsidRPr="00EB25CF" w:rsidRDefault="00ED6D30" w:rsidP="00ED6D30">
                  <w:pPr>
                    <w:ind w:left="567" w:hanging="659"/>
                    <w:rPr>
                      <w:rFonts w:ascii="Tahoma" w:hAnsi="Tahoma" w:cs="Tahoma"/>
                      <w:sz w:val="18"/>
                      <w:szCs w:val="18"/>
                    </w:rPr>
                  </w:pPr>
                  <w:r w:rsidRPr="00EB25CF">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3pt;height:19pt" o:ole="">
                        <v:imagedata r:id="rId21" o:title=""/>
                      </v:shape>
                      <w:control r:id="rId22" w:name="CheckBox212626" w:shapeid="_x0000_i1051"/>
                    </w:object>
                  </w:r>
                </w:p>
              </w:tc>
              <w:tc>
                <w:tcPr>
                  <w:tcW w:w="5528" w:type="dxa"/>
                  <w:vAlign w:val="center"/>
                </w:tcPr>
                <w:p w14:paraId="3A19BA0D" w14:textId="5334B33C"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EB25CF" w14:paraId="765F545D" w14:textId="77777777" w:rsidTr="00FD3F57">
              <w:trPr>
                <w:trHeight w:val="217"/>
              </w:trPr>
              <w:tc>
                <w:tcPr>
                  <w:tcW w:w="297" w:type="dxa"/>
                  <w:vAlign w:val="center"/>
                </w:tcPr>
                <w:p w14:paraId="3E532351" w14:textId="15214C0D" w:rsidR="00ED6D30" w:rsidRPr="00EB25CF" w:rsidRDefault="00ED6D30" w:rsidP="00ED6D30">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225" w:dyaOrig="225" w14:anchorId="67F8F281">
                      <v:shape id="_x0000_i1053" type="#_x0000_t75" style="width:13pt;height:19pt" o:ole="">
                        <v:imagedata r:id="rId23" o:title=""/>
                      </v:shape>
                      <w:control r:id="rId24" w:name="CheckBox212625" w:shapeid="_x0000_i1053"/>
                    </w:object>
                  </w:r>
                </w:p>
              </w:tc>
              <w:tc>
                <w:tcPr>
                  <w:tcW w:w="5528" w:type="dxa"/>
                  <w:vAlign w:val="center"/>
                </w:tcPr>
                <w:p w14:paraId="14C83289" w14:textId="3A981F42"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EB25CF" w:rsidRDefault="00ED6D30" w:rsidP="00ED6D30">
            <w:pPr>
              <w:ind w:left="567" w:firstLine="0"/>
              <w:rPr>
                <w:rFonts w:ascii="Tahoma" w:hAnsi="Tahoma" w:cs="Tahoma"/>
                <w:sz w:val="18"/>
                <w:szCs w:val="18"/>
              </w:rPr>
            </w:pPr>
          </w:p>
        </w:tc>
      </w:tr>
      <w:tr w:rsidR="00ED6D30"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ED6D30"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66AAD202" w:rsidR="00ED6D30" w:rsidRPr="00DD0F70" w:rsidRDefault="00CE54CB" w:rsidP="00ED6D30">
            <w:pPr>
              <w:ind w:firstLine="0"/>
              <w:rPr>
                <w:rFonts w:ascii="Tahoma" w:hAnsi="Tahoma" w:cs="Tahoma"/>
                <w:sz w:val="18"/>
                <w:szCs w:val="18"/>
              </w:rPr>
            </w:pPr>
            <w:r>
              <w:rPr>
                <w:rFonts w:ascii="Tahoma" w:hAnsi="Tahoma" w:cs="Tahoma"/>
                <w:sz w:val="18"/>
                <w:szCs w:val="18"/>
                <w:highlight w:val="yellow"/>
              </w:rPr>
              <w:t>29</w:t>
            </w:r>
            <w:bookmarkStart w:id="17" w:name="_GoBack"/>
            <w:bookmarkEnd w:id="17"/>
            <w:r w:rsidR="001471F5">
              <w:rPr>
                <w:rFonts w:ascii="Tahoma" w:hAnsi="Tahoma" w:cs="Tahoma"/>
                <w:sz w:val="18"/>
                <w:szCs w:val="18"/>
                <w:highlight w:val="yellow"/>
              </w:rPr>
              <w:t>.04.2025</w:t>
            </w:r>
            <w:r w:rsidR="00ED6D30"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DD0F7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DD0F70" w14:paraId="41B31455" w14:textId="77777777" w:rsidTr="00ED6C3E">
              <w:trPr>
                <w:trHeight w:val="534"/>
              </w:trPr>
              <w:tc>
                <w:tcPr>
                  <w:tcW w:w="994" w:type="dxa"/>
                  <w:vAlign w:val="center"/>
                </w:tcPr>
                <w:p w14:paraId="2105EC41" w14:textId="061214B5" w:rsidR="00ED6D30" w:rsidRPr="00DD0F70" w:rsidRDefault="00ED6D30" w:rsidP="00ED6D30">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225" w:dyaOrig="225" w14:anchorId="5E2A15E3">
                      <v:shape id="_x0000_i1055" type="#_x0000_t75" style="width:10.5pt;height:15.5pt" o:ole="">
                        <v:imagedata r:id="rId25" o:title=""/>
                      </v:shape>
                      <w:control r:id="rId26" w:name="CheckBox21262611198" w:shapeid="_x0000_i1055"/>
                    </w:object>
                  </w:r>
                </w:p>
              </w:tc>
              <w:tc>
                <w:tcPr>
                  <w:tcW w:w="3350" w:type="dxa"/>
                  <w:vAlign w:val="center"/>
                </w:tcPr>
                <w:p w14:paraId="7B454B5B" w14:textId="77777777" w:rsidR="00ED6D30" w:rsidRPr="00DD0F70" w:rsidRDefault="00ED6D30" w:rsidP="00ED6D30">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7F553BB3"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0F96987C">
                      <v:shape id="_x0000_i1057" type="#_x0000_t75" style="width:13pt;height:19pt" o:ole="">
                        <v:imagedata r:id="rId27" o:title=""/>
                      </v:shape>
                      <w:control r:id="rId28" w:name="CheckBox21262611108" w:shapeid="_x0000_i1057"/>
                    </w:object>
                  </w:r>
                </w:p>
              </w:tc>
              <w:tc>
                <w:tcPr>
                  <w:tcW w:w="4080" w:type="dxa"/>
                  <w:vAlign w:val="center"/>
                </w:tcPr>
                <w:p w14:paraId="4FB70AE9"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ED6D30" w:rsidRPr="00EB25CF" w:rsidRDefault="00ED6D30" w:rsidP="00ED6D30">
            <w:pPr>
              <w:ind w:left="567" w:firstLine="0"/>
              <w:rPr>
                <w:rFonts w:ascii="Tahoma" w:hAnsi="Tahoma" w:cs="Tahoma"/>
                <w:sz w:val="18"/>
                <w:szCs w:val="18"/>
              </w:rPr>
            </w:pPr>
          </w:p>
        </w:tc>
      </w:tr>
      <w:tr w:rsidR="00ED6D30"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ED6D30"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ED6C3E" w:rsidRDefault="00ED6D30" w:rsidP="00ED6D30">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DD0F7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DD0F70" w14:paraId="25482B64" w14:textId="77777777" w:rsidTr="00ED6C3E">
              <w:trPr>
                <w:trHeight w:val="1070"/>
              </w:trPr>
              <w:tc>
                <w:tcPr>
                  <w:tcW w:w="500" w:type="dxa"/>
                  <w:vAlign w:val="center"/>
                </w:tcPr>
                <w:p w14:paraId="1FDB344B" w14:textId="42928D7D"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A648314">
                      <v:shape id="_x0000_i1059" type="#_x0000_t75" style="width:13.5pt;height:19pt" o:ole="">
                        <v:imagedata r:id="rId29" o:title=""/>
                      </v:shape>
                      <w:control r:id="rId30" w:name="OptionButton251121111211111" w:shapeid="_x0000_i1059"/>
                    </w:object>
                  </w:r>
                </w:p>
              </w:tc>
              <w:tc>
                <w:tcPr>
                  <w:tcW w:w="8443" w:type="dxa"/>
                  <w:vAlign w:val="center"/>
                </w:tcPr>
                <w:p w14:paraId="3771D6BF"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DD0F70" w14:paraId="33FFCAE6" w14:textId="77777777" w:rsidTr="00ED6C3E">
              <w:trPr>
                <w:trHeight w:val="74"/>
              </w:trPr>
              <w:tc>
                <w:tcPr>
                  <w:tcW w:w="500" w:type="dxa"/>
                  <w:vAlign w:val="center"/>
                </w:tcPr>
                <w:p w14:paraId="5CB5522D" w14:textId="09678D1F"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D056B28">
                      <v:shape id="_x0000_i1061" type="#_x0000_t75" style="width:13.5pt;height:19pt" o:ole="">
                        <v:imagedata r:id="rId31" o:title=""/>
                      </v:shape>
                      <w:control r:id="rId32" w:name="OptionButton2511211111211221" w:shapeid="_x0000_i1061"/>
                    </w:object>
                  </w:r>
                </w:p>
              </w:tc>
              <w:tc>
                <w:tcPr>
                  <w:tcW w:w="8443" w:type="dxa"/>
                  <w:vAlign w:val="center"/>
                </w:tcPr>
                <w:p w14:paraId="331E60B0"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DD0F70" w:rsidRDefault="00ED6D30" w:rsidP="00ED6D30">
                  <w:pPr>
                    <w:ind w:left="542" w:firstLine="0"/>
                    <w:rPr>
                      <w:rFonts w:ascii="Tahoma" w:hAnsi="Tahoma" w:cs="Tahoma"/>
                      <w:sz w:val="18"/>
                      <w:szCs w:val="18"/>
                    </w:rPr>
                  </w:pPr>
                </w:p>
                <w:p w14:paraId="7B7CCEBF" w14:textId="77777777" w:rsidR="00ED6D30" w:rsidRDefault="00ED6D30" w:rsidP="00ED6D30">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21959B7F"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1471F5">
                    <w:rPr>
                      <w:rFonts w:ascii="Tahoma" w:hAnsi="Tahoma" w:cs="Tahoma"/>
                      <w:sz w:val="18"/>
                      <w:szCs w:val="18"/>
                    </w:rPr>
                    <w:t>5</w:t>
                  </w:r>
                  <w:r w:rsidRPr="00DD0F70">
                    <w:rPr>
                      <w:rFonts w:ascii="Tahoma" w:hAnsi="Tahoma" w:cs="Tahoma"/>
                      <w:sz w:val="18"/>
                      <w:szCs w:val="18"/>
                    </w:rPr>
                    <w:t xml:space="preserve"> г.;</w:t>
                  </w:r>
                </w:p>
                <w:p w14:paraId="6F12F481"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453AE163"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ED6D30" w:rsidRPr="00EB25CF" w:rsidRDefault="00ED6D30" w:rsidP="00ED6D30">
            <w:pPr>
              <w:ind w:firstLine="0"/>
              <w:rPr>
                <w:rFonts w:ascii="Tahoma" w:hAnsi="Tahoma" w:cs="Tahoma"/>
                <w:sz w:val="18"/>
                <w:szCs w:val="18"/>
              </w:rPr>
            </w:pPr>
          </w:p>
        </w:tc>
      </w:tr>
      <w:tr w:rsidR="00ED6D30"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ED6D30"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DD0F70" w:rsidRDefault="00ED6D30" w:rsidP="00ED6D30">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DD0F70" w:rsidRDefault="00ED6D30" w:rsidP="00ED6D30">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EB25CF" w:rsidRDefault="00ED6D30" w:rsidP="00ED6D30">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ED6D30"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ED6D30"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ED6C3E" w:rsidRDefault="00ED6D30" w:rsidP="00ED6D30">
            <w:pPr>
              <w:ind w:firstLine="0"/>
              <w:jc w:val="center"/>
              <w:rPr>
                <w:rFonts w:ascii="Tahoma" w:hAnsi="Tahoma" w:cs="Tahoma"/>
                <w:sz w:val="18"/>
                <w:szCs w:val="18"/>
              </w:rPr>
            </w:pPr>
            <w:r>
              <w:rPr>
                <w:rFonts w:ascii="Tahoma" w:hAnsi="Tahoma" w:cs="Tahoma"/>
                <w:sz w:val="18"/>
                <w:szCs w:val="18"/>
              </w:rPr>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DD0F70" w14:paraId="02979088" w14:textId="77777777" w:rsidTr="00ED6C3E">
              <w:trPr>
                <w:trHeight w:val="217"/>
              </w:trPr>
              <w:tc>
                <w:tcPr>
                  <w:tcW w:w="5830" w:type="dxa"/>
                  <w:vAlign w:val="center"/>
                </w:tcPr>
                <w:p w14:paraId="725D5BCC"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D6D30"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DD0F70" w14:paraId="4C082AD8" w14:textId="77777777" w:rsidTr="00ED6C3E">
                    <w:trPr>
                      <w:trHeight w:val="575"/>
                    </w:trPr>
                    <w:tc>
                      <w:tcPr>
                        <w:tcW w:w="329" w:type="dxa"/>
                        <w:vAlign w:val="center"/>
                      </w:tcPr>
                      <w:p w14:paraId="0B9068C8" w14:textId="1AC120A6"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794E56">
                            <v:shape id="_x0000_i1063" type="#_x0000_t75" style="width:13.5pt;height:19pt" o:ole="">
                              <v:imagedata r:id="rId33" o:title=""/>
                            </v:shape>
                            <w:control r:id="rId34" w:name="OptionButton2521141321111211113212" w:shapeid="_x0000_i1063"/>
                          </w:object>
                        </w:r>
                      </w:p>
                    </w:tc>
                    <w:tc>
                      <w:tcPr>
                        <w:tcW w:w="6192" w:type="dxa"/>
                        <w:vAlign w:val="center"/>
                      </w:tcPr>
                      <w:p w14:paraId="3E107D0D" w14:textId="77777777" w:rsidR="00ED6D30" w:rsidRDefault="00ED6D30" w:rsidP="00ED6D30">
                        <w:pPr>
                          <w:pBdr>
                            <w:bottom w:val="single" w:sz="12" w:space="1" w:color="auto"/>
                          </w:pBdr>
                          <w:ind w:firstLine="0"/>
                          <w:rPr>
                            <w:rFonts w:ascii="Tahoma" w:hAnsi="Tahoma" w:cs="Tahoma"/>
                            <w:sz w:val="18"/>
                            <w:szCs w:val="18"/>
                          </w:rPr>
                        </w:pPr>
                      </w:p>
                      <w:p w14:paraId="199A35A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ED6D30" w:rsidRPr="00DD0F70" w:rsidRDefault="00ED6D30" w:rsidP="00ED6D30">
                  <w:pPr>
                    <w:ind w:left="567" w:firstLine="0"/>
                    <w:rPr>
                      <w:rFonts w:ascii="Tahoma" w:hAnsi="Tahoma" w:cs="Tahoma"/>
                      <w:sz w:val="18"/>
                      <w:szCs w:val="18"/>
                    </w:rPr>
                  </w:pPr>
                </w:p>
              </w:tc>
            </w:tr>
            <w:tr w:rsidR="00ED6D30"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3A50FF" w14:paraId="2A097C3F" w14:textId="77777777" w:rsidTr="00ED6C3E">
                    <w:trPr>
                      <w:trHeight w:val="73"/>
                    </w:trPr>
                    <w:tc>
                      <w:tcPr>
                        <w:tcW w:w="329" w:type="dxa"/>
                        <w:vAlign w:val="center"/>
                      </w:tcPr>
                      <w:p w14:paraId="415717B5" w14:textId="52E62F44"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BEF6B0">
                            <v:shape id="_x0000_i1065" type="#_x0000_t75" style="width:13.5pt;height:19pt" o:ole="">
                              <v:imagedata r:id="rId29" o:title=""/>
                            </v:shape>
                            <w:control r:id="rId35" w:name="OptionButton2521141321111211113213" w:shapeid="_x0000_i1065"/>
                          </w:object>
                        </w:r>
                      </w:p>
                    </w:tc>
                    <w:tc>
                      <w:tcPr>
                        <w:tcW w:w="6096" w:type="dxa"/>
                        <w:vAlign w:val="center"/>
                      </w:tcPr>
                      <w:p w14:paraId="453554F8" w14:textId="77777777"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ED6D30" w:rsidRPr="00DD0F70" w:rsidRDefault="00ED6D30" w:rsidP="00ED6D30">
                  <w:pPr>
                    <w:ind w:left="567" w:firstLine="0"/>
                    <w:rPr>
                      <w:rFonts w:ascii="Tahoma" w:hAnsi="Tahoma" w:cs="Tahoma"/>
                      <w:sz w:val="18"/>
                      <w:szCs w:val="18"/>
                    </w:rPr>
                  </w:pPr>
                </w:p>
              </w:tc>
            </w:tr>
            <w:tr w:rsidR="00ED6D30"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DD0F70" w14:paraId="3D238BDD" w14:textId="77777777" w:rsidTr="00ED6C3E">
                    <w:trPr>
                      <w:trHeight w:val="575"/>
                    </w:trPr>
                    <w:tc>
                      <w:tcPr>
                        <w:tcW w:w="329" w:type="dxa"/>
                        <w:vAlign w:val="center"/>
                      </w:tcPr>
                      <w:p w14:paraId="560BBBA3" w14:textId="5896A4C1" w:rsidR="00ED6D30" w:rsidRPr="00DD0F70" w:rsidRDefault="00ED6D30" w:rsidP="00ED6D30">
                        <w:pPr>
                          <w:ind w:left="363" w:hanging="425"/>
                          <w:rPr>
                            <w:rFonts w:ascii="Tahoma" w:hAnsi="Tahoma" w:cs="Tahoma"/>
                            <w:sz w:val="18"/>
                            <w:szCs w:val="18"/>
                          </w:rPr>
                        </w:pPr>
                        <w:r w:rsidRPr="00DD0F70">
                          <w:rPr>
                            <w:rFonts w:ascii="Tahoma" w:hAnsi="Tahoma" w:cs="Tahoma"/>
                            <w:sz w:val="18"/>
                            <w:szCs w:val="18"/>
                          </w:rPr>
                          <w:lastRenderedPageBreak/>
                          <w:object w:dxaOrig="225" w:dyaOrig="225" w14:anchorId="730A6F51">
                            <v:shape id="_x0000_i1067" type="#_x0000_t75" style="width:13.5pt;height:19pt" o:ole="">
                              <v:imagedata r:id="rId33" o:title=""/>
                            </v:shape>
                            <w:control r:id="rId36" w:name="OptionButton2521141321111211113214" w:shapeid="_x0000_i1067"/>
                          </w:object>
                        </w:r>
                      </w:p>
                    </w:tc>
                    <w:tc>
                      <w:tcPr>
                        <w:tcW w:w="6096" w:type="dxa"/>
                        <w:vAlign w:val="center"/>
                      </w:tcPr>
                      <w:p w14:paraId="1B2A3442"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ED6D30" w:rsidRPr="00DD0F70" w:rsidRDefault="00ED6D30" w:rsidP="00ED6D30">
                  <w:pPr>
                    <w:ind w:left="567" w:firstLine="0"/>
                    <w:rPr>
                      <w:rFonts w:ascii="Tahoma" w:hAnsi="Tahoma" w:cs="Tahoma"/>
                      <w:sz w:val="18"/>
                      <w:szCs w:val="18"/>
                    </w:rPr>
                  </w:pPr>
                </w:p>
              </w:tc>
            </w:tr>
            <w:tr w:rsidR="00ED6D30" w:rsidRPr="00DD0F70" w14:paraId="5231ABE8" w14:textId="77777777" w:rsidTr="00ED6C3E">
              <w:trPr>
                <w:trHeight w:val="539"/>
              </w:trPr>
              <w:tc>
                <w:tcPr>
                  <w:tcW w:w="5830" w:type="dxa"/>
                  <w:vAlign w:val="center"/>
                </w:tcPr>
                <w:p w14:paraId="4335E146"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ED6D30" w:rsidRPr="00EB25CF" w:rsidRDefault="00ED6D30" w:rsidP="00ED6D30">
            <w:pPr>
              <w:ind w:firstLine="0"/>
              <w:rPr>
                <w:rFonts w:ascii="Tahoma" w:hAnsi="Tahoma" w:cs="Tahoma"/>
                <w:sz w:val="18"/>
                <w:szCs w:val="18"/>
              </w:rPr>
            </w:pPr>
          </w:p>
        </w:tc>
      </w:tr>
      <w:tr w:rsidR="00ED6D30"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lastRenderedPageBreak/>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7FFF2F63" w:rsidR="00ED6D30" w:rsidRPr="00630C60" w:rsidRDefault="00ED6D30" w:rsidP="00ED6D30">
            <w:pPr>
              <w:ind w:firstLine="0"/>
              <w:rPr>
                <w:rFonts w:ascii="Tahoma" w:hAnsi="Tahoma" w:cs="Tahoma"/>
                <w:b/>
                <w:sz w:val="18"/>
                <w:szCs w:val="18"/>
              </w:rPr>
            </w:pPr>
            <w:r w:rsidRPr="001471F5">
              <w:rPr>
                <w:rFonts w:ascii="Tahoma" w:hAnsi="Tahoma" w:cs="Tahoma"/>
                <w:b/>
                <w:sz w:val="18"/>
                <w:szCs w:val="18"/>
                <w:highlight w:val="yellow"/>
              </w:rPr>
              <w:t>не позднее</w:t>
            </w:r>
            <w:r w:rsidR="002A6BD8" w:rsidRPr="001471F5">
              <w:rPr>
                <w:rFonts w:ascii="Tahoma" w:hAnsi="Tahoma" w:cs="Tahoma"/>
                <w:b/>
                <w:sz w:val="18"/>
                <w:szCs w:val="18"/>
                <w:highlight w:val="yellow"/>
              </w:rPr>
              <w:t xml:space="preserve"> </w:t>
            </w:r>
            <w:r w:rsidR="001471F5" w:rsidRPr="001471F5">
              <w:rPr>
                <w:rFonts w:ascii="Tahoma" w:hAnsi="Tahoma" w:cs="Tahoma"/>
                <w:b/>
                <w:sz w:val="18"/>
                <w:szCs w:val="18"/>
                <w:highlight w:val="yellow"/>
              </w:rPr>
              <w:t>28.05.2025</w:t>
            </w:r>
          </w:p>
          <w:p w14:paraId="2C839EE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ED6D30" w:rsidRPr="00EB25CF"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ED6C3E" w:rsidRDefault="00ED6D30" w:rsidP="00ED6D30">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ED6D30"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ED6C3E" w:rsidRDefault="00ED6D30" w:rsidP="00ED6D30">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1E0E04AA" w:rsidR="00ED6D30" w:rsidRPr="00DD7DD4" w:rsidRDefault="00ED6D30" w:rsidP="00ED6D30">
            <w:pPr>
              <w:ind w:firstLine="0"/>
              <w:rPr>
                <w:rFonts w:ascii="Tahoma" w:hAnsi="Tahoma" w:cs="Tahoma"/>
                <w:b/>
                <w:sz w:val="18"/>
                <w:szCs w:val="18"/>
              </w:rPr>
            </w:pPr>
            <w:r w:rsidRPr="001471F5">
              <w:rPr>
                <w:rFonts w:ascii="Tahoma" w:hAnsi="Tahoma" w:cs="Tahoma"/>
                <w:b/>
                <w:sz w:val="18"/>
                <w:szCs w:val="18"/>
                <w:highlight w:val="yellow"/>
              </w:rPr>
              <w:t>не позднее</w:t>
            </w:r>
            <w:r w:rsidR="001471F5" w:rsidRPr="001471F5">
              <w:rPr>
                <w:rFonts w:ascii="Tahoma" w:hAnsi="Tahoma" w:cs="Tahoma"/>
                <w:b/>
                <w:sz w:val="18"/>
                <w:szCs w:val="18"/>
                <w:highlight w:val="yellow"/>
              </w:rPr>
              <w:t xml:space="preserve"> 06.06.2025</w:t>
            </w:r>
          </w:p>
          <w:p w14:paraId="31842F1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2268BB"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894FF3" w:rsidRDefault="002268BB" w:rsidP="002268BB">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6408E69D" w:rsidR="002268BB" w:rsidRPr="00FB0064" w:rsidRDefault="002268BB" w:rsidP="002268BB">
            <w:pPr>
              <w:ind w:firstLine="0"/>
              <w:rPr>
                <w:rFonts w:ascii="Tahoma" w:hAnsi="Tahoma" w:cs="Tahoma"/>
                <w:sz w:val="18"/>
                <w:szCs w:val="18"/>
              </w:rPr>
            </w:pPr>
            <w:r w:rsidRPr="00FB0064">
              <w:rPr>
                <w:rFonts w:ascii="Tahoma" w:hAnsi="Tahoma" w:cs="Tahoma"/>
                <w:sz w:val="18"/>
                <w:szCs w:val="18"/>
              </w:rPr>
              <w:t xml:space="preserve">Отсутствие сведений об Участнике </w:t>
            </w:r>
            <w:r w:rsidR="00C4144F">
              <w:rPr>
                <w:rFonts w:ascii="Tahoma" w:hAnsi="Tahoma" w:cs="Tahoma"/>
                <w:sz w:val="18"/>
                <w:szCs w:val="18"/>
              </w:rPr>
              <w:t>закупки</w:t>
            </w:r>
            <w:r w:rsidRPr="00FB0064">
              <w:rPr>
                <w:rFonts w:ascii="Tahoma" w:hAnsi="Tahoma" w:cs="Tahoma"/>
                <w:sz w:val="18"/>
                <w:szCs w:val="18"/>
              </w:rPr>
              <w:t>:</w:t>
            </w:r>
          </w:p>
          <w:p w14:paraId="6A88D8E4" w14:textId="08E24EC9" w:rsidR="002268BB" w:rsidRPr="00FB0064"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FB0064"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ED6D30"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894FF3" w:rsidRDefault="00ED6D30" w:rsidP="00ED6D30">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ED6D30"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894FF3" w:rsidRDefault="00ED6D30" w:rsidP="00ED6D30">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DD0F70" w14:paraId="2D213017" w14:textId="77777777" w:rsidTr="00894FF3">
              <w:trPr>
                <w:trHeight w:val="463"/>
              </w:trPr>
              <w:tc>
                <w:tcPr>
                  <w:tcW w:w="444" w:type="dxa"/>
                  <w:vAlign w:val="center"/>
                </w:tcPr>
                <w:p w14:paraId="14376590" w14:textId="0BD4A6D8" w:rsidR="00ED6D30" w:rsidRPr="00DD0F70" w:rsidRDefault="00ED6D30" w:rsidP="00ED6D30">
                  <w:pPr>
                    <w:ind w:hanging="92"/>
                    <w:rPr>
                      <w:rFonts w:ascii="Tahoma" w:hAnsi="Tahoma" w:cs="Tahoma"/>
                      <w:sz w:val="18"/>
                      <w:szCs w:val="18"/>
                    </w:rPr>
                  </w:pPr>
                  <w:r w:rsidRPr="00DD0F70">
                    <w:rPr>
                      <w:rFonts w:ascii="Tahoma" w:hAnsi="Tahoma" w:cs="Tahoma"/>
                      <w:sz w:val="18"/>
                      <w:szCs w:val="18"/>
                    </w:rPr>
                    <w:object w:dxaOrig="225" w:dyaOrig="225" w14:anchorId="2869F99C">
                      <v:shape id="_x0000_i1069" type="#_x0000_t75" style="width:11.5pt;height:16.5pt" o:ole="">
                        <v:imagedata r:id="rId37" o:title=""/>
                      </v:shape>
                      <w:control r:id="rId38" w:name="CheckBox212626321" w:shapeid="_x0000_i1069"/>
                    </w:object>
                  </w:r>
                </w:p>
              </w:tc>
              <w:tc>
                <w:tcPr>
                  <w:tcW w:w="5386" w:type="dxa"/>
                  <w:vAlign w:val="center"/>
                </w:tcPr>
                <w:p w14:paraId="2C3FF83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D6D30" w:rsidRPr="00DD0F70" w14:paraId="36E0F6A9" w14:textId="77777777" w:rsidTr="00894FF3">
              <w:trPr>
                <w:trHeight w:val="210"/>
              </w:trPr>
              <w:tc>
                <w:tcPr>
                  <w:tcW w:w="444" w:type="dxa"/>
                  <w:vAlign w:val="center"/>
                </w:tcPr>
                <w:p w14:paraId="6D3EB659" w14:textId="18803651" w:rsidR="00ED6D30" w:rsidRPr="00DD0F70" w:rsidRDefault="00ED6D30" w:rsidP="00ED6D30">
                  <w:pPr>
                    <w:ind w:left="333" w:right="-12" w:hanging="425"/>
                    <w:rPr>
                      <w:rFonts w:ascii="Tahoma" w:hAnsi="Tahoma" w:cs="Tahoma"/>
                      <w:sz w:val="18"/>
                      <w:szCs w:val="18"/>
                    </w:rPr>
                  </w:pPr>
                  <w:r w:rsidRPr="00DD0F70">
                    <w:rPr>
                      <w:rFonts w:ascii="Tahoma" w:hAnsi="Tahoma" w:cs="Tahoma"/>
                      <w:sz w:val="18"/>
                      <w:szCs w:val="18"/>
                    </w:rPr>
                    <w:object w:dxaOrig="225" w:dyaOrig="225" w14:anchorId="04999D62">
                      <v:shape id="_x0000_i1071" type="#_x0000_t75" style="width:12.5pt;height:20pt" o:ole="">
                        <v:imagedata r:id="rId39" o:title=""/>
                      </v:shape>
                      <w:control r:id="rId40" w:name="CheckBox212626311112" w:shapeid="_x0000_i1071"/>
                    </w:object>
                  </w:r>
                </w:p>
              </w:tc>
              <w:tc>
                <w:tcPr>
                  <w:tcW w:w="5386" w:type="dxa"/>
                  <w:vAlign w:val="center"/>
                </w:tcPr>
                <w:p w14:paraId="19E665ED" w14:textId="0DD3BD44" w:rsidR="00ED6D30" w:rsidRPr="00DD0F70" w:rsidRDefault="00ED6D30" w:rsidP="00FB006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xml:space="preserve">. </w:t>
                  </w:r>
                  <w:r w:rsidR="00F12ED4">
                    <w:rPr>
                      <w:rFonts w:ascii="Tahoma" w:hAnsi="Tahoma" w:cs="Tahoma"/>
                      <w:sz w:val="18"/>
                      <w:szCs w:val="18"/>
                    </w:rPr>
                    <w:t>302</w:t>
                  </w:r>
                </w:p>
              </w:tc>
            </w:tr>
          </w:tbl>
          <w:p w14:paraId="7F57133F" w14:textId="77777777" w:rsidR="00ED6D30" w:rsidRPr="00EB25CF" w:rsidRDefault="00ED6D30" w:rsidP="00ED6D30">
            <w:pPr>
              <w:ind w:firstLine="0"/>
              <w:rPr>
                <w:rFonts w:ascii="Tahoma" w:hAnsi="Tahoma" w:cs="Tahoma"/>
                <w:sz w:val="18"/>
                <w:szCs w:val="18"/>
              </w:rPr>
            </w:pPr>
          </w:p>
        </w:tc>
      </w:tr>
      <w:tr w:rsidR="00ED6D30"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894FF3" w:rsidRDefault="00ED6D30" w:rsidP="00ED6D30">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Плата не предусмотрена</w:t>
            </w:r>
          </w:p>
        </w:tc>
      </w:tr>
      <w:tr w:rsidR="00ED6D30"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626095" w:rsidRDefault="00ED6D30" w:rsidP="00ED6D30">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ED6D30"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626095" w:rsidRDefault="00ED6D30" w:rsidP="00ED6D30">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ED6D30" w:rsidRPr="00EB25CF" w:rsidRDefault="00ED6D30" w:rsidP="00ED6D30">
            <w:pPr>
              <w:ind w:left="567" w:firstLine="0"/>
              <w:rPr>
                <w:rFonts w:ascii="Tahoma" w:hAnsi="Tahoma" w:cs="Tahoma"/>
                <w:sz w:val="18"/>
                <w:szCs w:val="18"/>
              </w:rPr>
            </w:pPr>
          </w:p>
          <w:p w14:paraId="33908CFD"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EB25CF" w:rsidRDefault="00ED6D30" w:rsidP="00ED6D30">
            <w:pPr>
              <w:ind w:left="567" w:firstLine="0"/>
              <w:rPr>
                <w:rFonts w:ascii="Tahoma" w:hAnsi="Tahoma" w:cs="Tahoma"/>
                <w:sz w:val="18"/>
                <w:szCs w:val="18"/>
              </w:rPr>
            </w:pPr>
          </w:p>
          <w:p w14:paraId="608C702E"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ED6D30" w:rsidRPr="00EB25CF" w:rsidRDefault="00ED6D30" w:rsidP="00ED6D30">
            <w:pPr>
              <w:ind w:left="567" w:firstLine="0"/>
              <w:rPr>
                <w:rFonts w:ascii="Tahoma" w:hAnsi="Tahoma" w:cs="Tahoma"/>
                <w:sz w:val="18"/>
                <w:szCs w:val="18"/>
              </w:rPr>
            </w:pPr>
          </w:p>
          <w:p w14:paraId="44F1715B"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ED6D30"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626095" w:rsidRDefault="00ED6D30" w:rsidP="00ED6D30">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Default="00ED6D30" w:rsidP="00ED6D30">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EB25CF" w:rsidRDefault="00ED6D30" w:rsidP="00ED6D30">
            <w:pPr>
              <w:ind w:firstLine="0"/>
              <w:rPr>
                <w:rFonts w:ascii="Tahoma" w:hAnsi="Tahoma" w:cs="Tahoma"/>
                <w:sz w:val="18"/>
                <w:szCs w:val="18"/>
              </w:rPr>
            </w:pPr>
          </w:p>
          <w:p w14:paraId="6AD418F2" w14:textId="11A1208A" w:rsidR="00ED6D30" w:rsidRDefault="00ED6D30" w:rsidP="00ED6D30">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EB25CF" w:rsidRDefault="00ED6D30" w:rsidP="00ED6D30">
            <w:pPr>
              <w:ind w:firstLine="0"/>
              <w:rPr>
                <w:rFonts w:ascii="Tahoma" w:hAnsi="Tahoma" w:cs="Tahoma"/>
                <w:sz w:val="18"/>
                <w:szCs w:val="18"/>
              </w:rPr>
            </w:pPr>
          </w:p>
          <w:p w14:paraId="65CDEBD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EB25CF" w:rsidRDefault="00ED6D30" w:rsidP="00ED6D30">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1"/>
          <w:headerReference w:type="default" r:id="rId42"/>
          <w:headerReference w:type="first" r:id="rId43"/>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18" w:name="_Ref295042455"/>
      <w:bookmarkStart w:id="19" w:name="_Toc299956859"/>
      <w:bookmarkStart w:id="20" w:name="_Toc299981484"/>
      <w:bookmarkStart w:id="21" w:name="_Toc299981687"/>
      <w:bookmarkStart w:id="22" w:name="ф_03_ИнфоКарта"/>
      <w:bookmarkStart w:id="23" w:name="_Ref351403665"/>
      <w:bookmarkStart w:id="24" w:name="_Toc355626496"/>
      <w:bookmarkStart w:id="25" w:name="_Toc386738958"/>
      <w:bookmarkStart w:id="26" w:name="_Toc390239236"/>
      <w:bookmarkStart w:id="27" w:name="_Toc392487637"/>
      <w:bookmarkStart w:id="28"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18"/>
      <w:bookmarkEnd w:id="19"/>
      <w:bookmarkEnd w:id="20"/>
      <w:bookmarkEnd w:id="21"/>
      <w:bookmarkEnd w:id="22"/>
      <w:bookmarkEnd w:id="23"/>
      <w:bookmarkEnd w:id="24"/>
      <w:bookmarkEnd w:id="25"/>
      <w:bookmarkEnd w:id="26"/>
      <w:r w:rsidR="00956BEB" w:rsidRPr="000615F8">
        <w:rPr>
          <w:rFonts w:ascii="Tahoma" w:hAnsi="Tahoma" w:cs="Tahoma"/>
          <w:b/>
          <w:sz w:val="40"/>
          <w:szCs w:val="40"/>
        </w:rPr>
        <w:t>»</w:t>
      </w:r>
      <w:bookmarkEnd w:id="27"/>
      <w:bookmarkEnd w:id="28"/>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29" w:name="_Ref391411050"/>
      <w:bookmarkStart w:id="30" w:name="_Toc392487638"/>
      <w:bookmarkStart w:id="31" w:name="_Toc392489342"/>
      <w:bookmarkStart w:id="32" w:name="_Toc438724510"/>
      <w:r w:rsidRPr="005D3B14">
        <w:rPr>
          <w:rFonts w:ascii="Tahoma" w:hAnsi="Tahoma" w:cs="Tahoma"/>
          <w:b/>
          <w:sz w:val="18"/>
          <w:szCs w:val="18"/>
        </w:rPr>
        <w:lastRenderedPageBreak/>
        <w:t>Информационная карта</w:t>
      </w:r>
      <w:bookmarkEnd w:id="29"/>
      <w:bookmarkEnd w:id="30"/>
      <w:bookmarkEnd w:id="31"/>
      <w:r w:rsidRPr="005D3B14">
        <w:rPr>
          <w:rFonts w:ascii="Tahoma" w:hAnsi="Tahoma" w:cs="Tahoma"/>
          <w:b/>
          <w:sz w:val="18"/>
          <w:szCs w:val="18"/>
        </w:rPr>
        <w:t xml:space="preserve">  </w:t>
      </w:r>
      <w:bookmarkEnd w:id="32"/>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3" w:name="_Toc386739221"/>
      <w:bookmarkStart w:id="34" w:name="_Toc386739229"/>
      <w:bookmarkStart w:id="35" w:name="_Toc386739497"/>
      <w:bookmarkStart w:id="36" w:name="_Toc386739668"/>
      <w:bookmarkStart w:id="37" w:name="_Toc386740219"/>
      <w:bookmarkStart w:id="38" w:name="_Toc386789079"/>
      <w:bookmarkStart w:id="39" w:name="_Toc386800747"/>
      <w:bookmarkStart w:id="40" w:name="_Toc387024584"/>
      <w:bookmarkStart w:id="41" w:name="_Toc387131211"/>
      <w:bookmarkStart w:id="42" w:name="_Toc387132705"/>
      <w:bookmarkStart w:id="43" w:name="_Toc387161728"/>
      <w:bookmarkStart w:id="44" w:name="_Toc387162275"/>
      <w:bookmarkStart w:id="45" w:name="_Toc387162445"/>
      <w:bookmarkStart w:id="46" w:name="_Toc387664762"/>
      <w:bookmarkStart w:id="47" w:name="_Toc387668525"/>
      <w:bookmarkStart w:id="48" w:name="_Toc387671400"/>
      <w:bookmarkStart w:id="49" w:name="_Toc387674393"/>
      <w:bookmarkStart w:id="50" w:name="_Toc387676178"/>
      <w:bookmarkStart w:id="51" w:name="_Toc387679677"/>
      <w:bookmarkStart w:id="52" w:name="_Toc387680883"/>
      <w:bookmarkStart w:id="53" w:name="_Toc387681392"/>
      <w:bookmarkStart w:id="54" w:name="_Toc386739263"/>
      <w:bookmarkStart w:id="55" w:name="_Toc386739531"/>
      <w:bookmarkStart w:id="56" w:name="_Toc386739702"/>
      <w:bookmarkStart w:id="57" w:name="_Toc386740253"/>
      <w:bookmarkStart w:id="58" w:name="_Toc386789113"/>
      <w:bookmarkStart w:id="59" w:name="_Toc386800781"/>
      <w:bookmarkStart w:id="60" w:name="_Toc387024618"/>
      <w:bookmarkStart w:id="61" w:name="_Toc387131245"/>
      <w:bookmarkStart w:id="62" w:name="_Toc387132739"/>
      <w:bookmarkStart w:id="63" w:name="_Toc387161762"/>
      <w:bookmarkStart w:id="64" w:name="_Toc387162309"/>
      <w:bookmarkStart w:id="65" w:name="_Toc387162479"/>
      <w:bookmarkStart w:id="66" w:name="_Toc387664796"/>
      <w:bookmarkStart w:id="67" w:name="_Toc387668559"/>
      <w:bookmarkStart w:id="68" w:name="_Toc387671434"/>
      <w:bookmarkStart w:id="69" w:name="_Toc387674427"/>
      <w:bookmarkStart w:id="70" w:name="_Toc387676212"/>
      <w:bookmarkStart w:id="71" w:name="_Toc387679711"/>
      <w:bookmarkStart w:id="72" w:name="_Toc387680917"/>
      <w:bookmarkStart w:id="73" w:name="_Toc387681426"/>
      <w:bookmarkStart w:id="74" w:name="_Toc386739264"/>
      <w:bookmarkStart w:id="75" w:name="_Toc386739532"/>
      <w:bookmarkStart w:id="76" w:name="_Toc386739703"/>
      <w:bookmarkStart w:id="77" w:name="_Toc386740254"/>
      <w:bookmarkStart w:id="78" w:name="_Toc386789114"/>
      <w:bookmarkStart w:id="79" w:name="_Toc386800782"/>
      <w:bookmarkStart w:id="80" w:name="_Toc387024619"/>
      <w:bookmarkStart w:id="81" w:name="_Toc387131246"/>
      <w:bookmarkStart w:id="82" w:name="_Toc387132740"/>
      <w:bookmarkStart w:id="83" w:name="_Toc387161763"/>
      <w:bookmarkStart w:id="84" w:name="_Toc387162310"/>
      <w:bookmarkStart w:id="85" w:name="_Toc387162480"/>
      <w:bookmarkStart w:id="86" w:name="_Toc387664797"/>
      <w:bookmarkStart w:id="87" w:name="_Toc387668560"/>
      <w:bookmarkStart w:id="88" w:name="_Toc387671435"/>
      <w:bookmarkStart w:id="89" w:name="_Toc387674428"/>
      <w:bookmarkStart w:id="90" w:name="_Toc387676213"/>
      <w:bookmarkStart w:id="91" w:name="_Toc387679712"/>
      <w:bookmarkStart w:id="92" w:name="_Toc387680918"/>
      <w:bookmarkStart w:id="93" w:name="_Toc387681427"/>
      <w:bookmarkStart w:id="94" w:name="_Toc352677171"/>
      <w:bookmarkStart w:id="95" w:name="_Toc352678616"/>
      <w:bookmarkStart w:id="96" w:name="_Toc352682841"/>
      <w:bookmarkStart w:id="97" w:name="_Toc352677176"/>
      <w:bookmarkStart w:id="98" w:name="_Toc352678621"/>
      <w:bookmarkStart w:id="99" w:name="_Toc352682846"/>
      <w:bookmarkStart w:id="100" w:name="_Toc352677182"/>
      <w:bookmarkStart w:id="101" w:name="_Toc352678627"/>
      <w:bookmarkStart w:id="102" w:name="_Toc352682852"/>
      <w:bookmarkStart w:id="103" w:name="_Toc352677187"/>
      <w:bookmarkStart w:id="104" w:name="_Toc352678632"/>
      <w:bookmarkStart w:id="105" w:name="_Toc352682857"/>
      <w:bookmarkStart w:id="106" w:name="_Toc352677192"/>
      <w:bookmarkStart w:id="107" w:name="_Toc352678637"/>
      <w:bookmarkStart w:id="108" w:name="_Toc352682862"/>
      <w:bookmarkStart w:id="109" w:name="_Toc352677197"/>
      <w:bookmarkStart w:id="110" w:name="_Toc352678642"/>
      <w:bookmarkStart w:id="111" w:name="_Toc352682867"/>
      <w:bookmarkStart w:id="112" w:name="_Toc352677203"/>
      <w:bookmarkStart w:id="113" w:name="_Toc352678648"/>
      <w:bookmarkStart w:id="114" w:name="_Toc352682873"/>
      <w:bookmarkStart w:id="115" w:name="_Toc352677207"/>
      <w:bookmarkStart w:id="116" w:name="_Toc352678652"/>
      <w:bookmarkStart w:id="117" w:name="_Toc352682877"/>
      <w:bookmarkStart w:id="118" w:name="_Toc352677211"/>
      <w:bookmarkStart w:id="119" w:name="_Toc352678656"/>
      <w:bookmarkStart w:id="120" w:name="_Toc352682881"/>
      <w:bookmarkStart w:id="121" w:name="_Toc352677222"/>
      <w:bookmarkStart w:id="122" w:name="_Toc352678667"/>
      <w:bookmarkStart w:id="123" w:name="_Toc352682892"/>
      <w:bookmarkStart w:id="124" w:name="_Toc352677229"/>
      <w:bookmarkStart w:id="125" w:name="_Toc352678674"/>
      <w:bookmarkStart w:id="126" w:name="_Toc352682899"/>
      <w:bookmarkStart w:id="127" w:name="_Toc352677233"/>
      <w:bookmarkStart w:id="128" w:name="_Toc352678678"/>
      <w:bookmarkStart w:id="129" w:name="_Toc352682903"/>
      <w:bookmarkStart w:id="130" w:name="_Toc352677245"/>
      <w:bookmarkStart w:id="131" w:name="_Toc352678690"/>
      <w:bookmarkStart w:id="132" w:name="_Toc352682915"/>
      <w:bookmarkStart w:id="133" w:name="_Toc352677254"/>
      <w:bookmarkStart w:id="134" w:name="_Toc352678699"/>
      <w:bookmarkStart w:id="135" w:name="_Toc352682924"/>
      <w:bookmarkStart w:id="136" w:name="_Toc352677258"/>
      <w:bookmarkStart w:id="137" w:name="_Toc352678703"/>
      <w:bookmarkStart w:id="138" w:name="_Toc352682928"/>
      <w:bookmarkStart w:id="139" w:name="_Toc352677265"/>
      <w:bookmarkStart w:id="140" w:name="_Toc352678710"/>
      <w:bookmarkStart w:id="141" w:name="_Toc352682935"/>
      <w:bookmarkStart w:id="142" w:name="_Toc352677269"/>
      <w:bookmarkStart w:id="143" w:name="_Toc352678714"/>
      <w:bookmarkStart w:id="144" w:name="_Toc352682939"/>
      <w:bookmarkStart w:id="145" w:name="_Toc352677276"/>
      <w:bookmarkStart w:id="146" w:name="_Toc352678721"/>
      <w:bookmarkStart w:id="147" w:name="_Toc352682946"/>
      <w:bookmarkStart w:id="148" w:name="_Toc352677280"/>
      <w:bookmarkStart w:id="149" w:name="_Toc352678725"/>
      <w:bookmarkStart w:id="150" w:name="_Toc352682950"/>
      <w:bookmarkStart w:id="151" w:name="_Toc352677290"/>
      <w:bookmarkStart w:id="152" w:name="_Toc352678735"/>
      <w:bookmarkStart w:id="153" w:name="_Toc352682960"/>
      <w:bookmarkStart w:id="154" w:name="_Toc352677297"/>
      <w:bookmarkStart w:id="155" w:name="_Toc352678742"/>
      <w:bookmarkStart w:id="156" w:name="_Toc352682967"/>
      <w:bookmarkStart w:id="157" w:name="_Toc352677301"/>
      <w:bookmarkStart w:id="158" w:name="_Toc352678746"/>
      <w:bookmarkStart w:id="159" w:name="_Toc352682971"/>
      <w:bookmarkStart w:id="160" w:name="_Toc352677305"/>
      <w:bookmarkStart w:id="161" w:name="_Toc352678750"/>
      <w:bookmarkStart w:id="162" w:name="_Toc352682975"/>
      <w:bookmarkStart w:id="163" w:name="_Toc352677317"/>
      <w:bookmarkStart w:id="164" w:name="_Toc352678762"/>
      <w:bookmarkStart w:id="165" w:name="_Toc352682987"/>
      <w:bookmarkStart w:id="166" w:name="_Toc352677321"/>
      <w:bookmarkStart w:id="167" w:name="_Toc352678766"/>
      <w:bookmarkStart w:id="168" w:name="_Toc352682991"/>
      <w:bookmarkStart w:id="169" w:name="_Toc352677325"/>
      <w:bookmarkStart w:id="170" w:name="_Toc352678770"/>
      <w:bookmarkStart w:id="171" w:name="_Toc352682995"/>
      <w:bookmarkStart w:id="172" w:name="_Toc352677330"/>
      <w:bookmarkStart w:id="173" w:name="_Toc352678775"/>
      <w:bookmarkStart w:id="174" w:name="_Toc352683000"/>
      <w:bookmarkStart w:id="175" w:name="_Toc352677334"/>
      <w:bookmarkStart w:id="176" w:name="_Toc352678779"/>
      <w:bookmarkStart w:id="177" w:name="_Toc352683004"/>
      <w:bookmarkStart w:id="178" w:name="_Toc352677346"/>
      <w:bookmarkStart w:id="179" w:name="_Toc352678791"/>
      <w:bookmarkStart w:id="180" w:name="_Toc352683016"/>
      <w:bookmarkStart w:id="181" w:name="_Toc352677356"/>
      <w:bookmarkStart w:id="182" w:name="_Toc352678801"/>
      <w:bookmarkStart w:id="183" w:name="_Toc352683026"/>
      <w:bookmarkStart w:id="184" w:name="_Toc352677361"/>
      <w:bookmarkStart w:id="185" w:name="_Toc352678806"/>
      <w:bookmarkStart w:id="186" w:name="_Toc352683031"/>
      <w:bookmarkStart w:id="187" w:name="_Toc352677367"/>
      <w:bookmarkStart w:id="188" w:name="_Toc352678812"/>
      <w:bookmarkStart w:id="189" w:name="_Toc352683037"/>
      <w:bookmarkStart w:id="190" w:name="_Toc352677371"/>
      <w:bookmarkStart w:id="191" w:name="_Toc352678816"/>
      <w:bookmarkStart w:id="192" w:name="_Toc352683041"/>
      <w:bookmarkStart w:id="193" w:name="_Toc352677375"/>
      <w:bookmarkStart w:id="194" w:name="_Toc352678820"/>
      <w:bookmarkStart w:id="195" w:name="_Toc352683045"/>
      <w:bookmarkStart w:id="196" w:name="_Toc352677379"/>
      <w:bookmarkStart w:id="197" w:name="_Toc352678824"/>
      <w:bookmarkStart w:id="198" w:name="_Toc352683049"/>
      <w:bookmarkStart w:id="199" w:name="_Toc352677383"/>
      <w:bookmarkStart w:id="200" w:name="_Toc352678828"/>
      <w:bookmarkStart w:id="201" w:name="_Toc352683053"/>
      <w:bookmarkStart w:id="202" w:name="_Toc352677387"/>
      <w:bookmarkStart w:id="203" w:name="_Toc352678832"/>
      <w:bookmarkStart w:id="204" w:name="_Toc352683057"/>
      <w:bookmarkStart w:id="205" w:name="_Toc352677403"/>
      <w:bookmarkStart w:id="206" w:name="_Toc352678848"/>
      <w:bookmarkStart w:id="207" w:name="_Toc352683073"/>
      <w:bookmarkStart w:id="208" w:name="_Toc352677407"/>
      <w:bookmarkStart w:id="209" w:name="_Toc352678852"/>
      <w:bookmarkStart w:id="210" w:name="_Toc352683077"/>
      <w:bookmarkStart w:id="211" w:name="_Toc352677412"/>
      <w:bookmarkStart w:id="212" w:name="_Toc352678857"/>
      <w:bookmarkStart w:id="213" w:name="_Toc352683082"/>
      <w:bookmarkStart w:id="214" w:name="_Toc352677423"/>
      <w:bookmarkStart w:id="215" w:name="_Toc352678868"/>
      <w:bookmarkStart w:id="216" w:name="_Toc352683093"/>
      <w:bookmarkStart w:id="217" w:name="_Toc352677430"/>
      <w:bookmarkStart w:id="218" w:name="_Toc352678875"/>
      <w:bookmarkStart w:id="219" w:name="_Toc352683100"/>
      <w:bookmarkStart w:id="220" w:name="_Toc352677435"/>
      <w:bookmarkStart w:id="221" w:name="_Toc352678880"/>
      <w:bookmarkStart w:id="222" w:name="_Toc352683105"/>
      <w:bookmarkStart w:id="223" w:name="_Toc352677439"/>
      <w:bookmarkStart w:id="224" w:name="_Toc352678884"/>
      <w:bookmarkStart w:id="225" w:name="_Toc352683109"/>
      <w:bookmarkStart w:id="226" w:name="_Toc352677443"/>
      <w:bookmarkStart w:id="227" w:name="_Toc352678888"/>
      <w:bookmarkStart w:id="228" w:name="_Toc352683113"/>
      <w:bookmarkStart w:id="229" w:name="_Toc352677448"/>
      <w:bookmarkStart w:id="230" w:name="_Toc352678893"/>
      <w:bookmarkStart w:id="231" w:name="_Toc352683118"/>
      <w:bookmarkStart w:id="232" w:name="_Toc352677452"/>
      <w:bookmarkStart w:id="233" w:name="_Toc352678897"/>
      <w:bookmarkStart w:id="234" w:name="_Toc352683122"/>
      <w:bookmarkStart w:id="235" w:name="_Toc352677460"/>
      <w:bookmarkStart w:id="236" w:name="_Toc352678905"/>
      <w:bookmarkStart w:id="237" w:name="_Toc352683130"/>
      <w:bookmarkStart w:id="238" w:name="_Toc352677465"/>
      <w:bookmarkStart w:id="239" w:name="_Toc352678910"/>
      <w:bookmarkStart w:id="240" w:name="_Toc352683135"/>
      <w:bookmarkStart w:id="241" w:name="_Toc352677470"/>
      <w:bookmarkStart w:id="242" w:name="_Toc352678915"/>
      <w:bookmarkStart w:id="243" w:name="_Toc352683140"/>
      <w:bookmarkStart w:id="244" w:name="_Toc352677475"/>
      <w:bookmarkStart w:id="245" w:name="_Toc352678920"/>
      <w:bookmarkStart w:id="246" w:name="_Toc352683145"/>
      <w:bookmarkStart w:id="247" w:name="_Toc334700459"/>
      <w:bookmarkStart w:id="248" w:name="_Toc334700551"/>
      <w:bookmarkStart w:id="249" w:name="_Toc339385587"/>
      <w:bookmarkStart w:id="250" w:name="_Toc339538212"/>
      <w:bookmarkStart w:id="251" w:name="_Toc339544789"/>
      <w:bookmarkStart w:id="252" w:name="_Toc34241259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3" w:name="_Toc386738960"/>
            <w:bookmarkStart w:id="254" w:name="_Toc386738984"/>
            <w:bookmarkStart w:id="255" w:name="_Toc386738988"/>
            <w:bookmarkStart w:id="256" w:name="_Toc386738992"/>
            <w:bookmarkStart w:id="257" w:name="_Toc386738996"/>
            <w:bookmarkStart w:id="258" w:name="_Toc386739000"/>
            <w:bookmarkStart w:id="259" w:name="_Toc386739004"/>
            <w:bookmarkStart w:id="260" w:name="_Toc386739008"/>
            <w:bookmarkStart w:id="261" w:name="_Toc386739012"/>
            <w:bookmarkStart w:id="262" w:name="_Toc386739016"/>
            <w:bookmarkStart w:id="263" w:name="_Toc386739020"/>
            <w:bookmarkStart w:id="264" w:name="_Toc386739024"/>
            <w:bookmarkStart w:id="265" w:name="_Toc386739028"/>
            <w:bookmarkStart w:id="266" w:name="_Toc386739032"/>
            <w:bookmarkStart w:id="267" w:name="_Toc386739036"/>
            <w:bookmarkStart w:id="268" w:name="_Toc386739040"/>
            <w:bookmarkStart w:id="269" w:name="_Toc386739044"/>
            <w:bookmarkStart w:id="270" w:name="_Toc386739048"/>
            <w:bookmarkStart w:id="271" w:name="_Toc386739052"/>
            <w:bookmarkStart w:id="272" w:name="_Toc386739056"/>
            <w:bookmarkStart w:id="273" w:name="_Toc386739060"/>
            <w:bookmarkStart w:id="274" w:name="_Toc386739064"/>
            <w:bookmarkStart w:id="275" w:name="_Toc386739094"/>
            <w:bookmarkStart w:id="276" w:name="_Ref392220935"/>
            <w:bookmarkStart w:id="277" w:name="_Toc392344515"/>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5"/>
            <w:bookmarkEnd w:id="276"/>
            <w:bookmarkEnd w:id="277"/>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Pr>
                <w:rFonts w:ascii="Tahoma" w:hAnsi="Tahoma" w:cs="Tahoma"/>
                <w:sz w:val="18"/>
                <w:szCs w:val="18"/>
              </w:rPr>
              <w:t>1</w:t>
            </w:r>
            <w:r w:rsidRPr="000615F8">
              <w:rPr>
                <w:rFonts w:ascii="Tahoma" w:hAnsi="Tahoma" w:cs="Tahoma"/>
                <w:sz w:val="18"/>
                <w:szCs w:val="18"/>
              </w:rPr>
              <w:t xml:space="preserve"> %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615F8">
              <w:rPr>
                <w:rFonts w:ascii="Tahoma" w:hAnsi="Tahoma" w:cs="Tahoma"/>
                <w:sz w:val="18"/>
                <w:szCs w:val="18"/>
              </w:rPr>
              <w:t>pdf</w:t>
            </w:r>
            <w:proofErr w:type="spellEnd"/>
            <w:r w:rsidRPr="000615F8">
              <w:rPr>
                <w:rFonts w:ascii="Tahoma" w:hAnsi="Tahoma" w:cs="Tahoma"/>
                <w:sz w:val="18"/>
                <w:szCs w:val="18"/>
              </w:rPr>
              <w:t xml:space="preserve"> или </w:t>
            </w:r>
            <w:proofErr w:type="spellStart"/>
            <w:r w:rsidRPr="000615F8">
              <w:rPr>
                <w:rFonts w:ascii="Tahoma" w:hAnsi="Tahoma" w:cs="Tahoma"/>
                <w:sz w:val="18"/>
                <w:szCs w:val="18"/>
              </w:rPr>
              <w:t>tif</w:t>
            </w:r>
            <w:proofErr w:type="spellEnd"/>
            <w:r w:rsidRPr="000615F8">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615F8">
              <w:rPr>
                <w:rFonts w:ascii="Tahoma" w:hAnsi="Tahoma" w:cs="Tahoma"/>
                <w:sz w:val="18"/>
                <w:szCs w:val="18"/>
              </w:rPr>
              <w:t>rar</w:t>
            </w:r>
            <w:proofErr w:type="spellEnd"/>
            <w:r w:rsidRPr="000615F8">
              <w:rPr>
                <w:rFonts w:ascii="Tahoma" w:hAnsi="Tahoma" w:cs="Tahoma"/>
                <w:sz w:val="18"/>
                <w:szCs w:val="18"/>
              </w:rPr>
              <w:t>.</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0615F8"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ABDBC33"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DD0F70" w:rsidRDefault="00784F55" w:rsidP="00784F55">
            <w:pPr>
              <w:ind w:left="567" w:firstLine="751"/>
              <w:rPr>
                <w:rFonts w:ascii="Tahoma" w:hAnsi="Tahoma" w:cs="Tahoma"/>
                <w:sz w:val="18"/>
                <w:szCs w:val="18"/>
              </w:rPr>
            </w:pP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lastRenderedPageBreak/>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w:t>
            </w:r>
            <w:proofErr w:type="spellStart"/>
            <w:r w:rsidRPr="00DD0F70">
              <w:rPr>
                <w:rFonts w:ascii="Tahoma" w:hAnsi="Tahoma" w:cs="Tahoma"/>
                <w:sz w:val="18"/>
                <w:szCs w:val="18"/>
              </w:rPr>
              <w:t>ранжировке</w:t>
            </w:r>
            <w:proofErr w:type="spellEnd"/>
            <w:r w:rsidRPr="00DD0F70">
              <w:rPr>
                <w:rFonts w:ascii="Tahoma" w:hAnsi="Tahoma" w:cs="Tahoma"/>
                <w:sz w:val="18"/>
                <w:szCs w:val="18"/>
              </w:rPr>
              <w:t>;</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784F55" w:rsidRDefault="00784F55" w:rsidP="00784F55">
            <w:pPr>
              <w:ind w:firstLine="0"/>
            </w:pPr>
            <w:r w:rsidRPr="00DD0F70">
              <w:rPr>
                <w:rFonts w:ascii="Tahoma" w:hAnsi="Tahoma" w:cs="Tahoma"/>
                <w:sz w:val="18"/>
                <w:szCs w:val="18"/>
              </w:rPr>
              <w:t>в) наличия иных оснований, прямо предусмотренных Закупочной документацией.</w:t>
            </w: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78" w:name="Par1"/>
            <w:bookmarkStart w:id="279" w:name="Par5"/>
            <w:bookmarkEnd w:id="278"/>
            <w:bookmarkEnd w:id="279"/>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p w14:paraId="591B726B" w14:textId="345C4D46"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Не превышение </w:t>
            </w:r>
            <w:r w:rsidR="0063741D">
              <w:rPr>
                <w:rFonts w:ascii="Tahoma" w:hAnsi="Tahoma" w:cs="Tahoma"/>
                <w:sz w:val="18"/>
                <w:szCs w:val="18"/>
              </w:rPr>
              <w:t>начальной (максимальной)</w:t>
            </w:r>
            <w:r w:rsidRPr="00784F55">
              <w:rPr>
                <w:rFonts w:ascii="Tahoma" w:hAnsi="Tahoma" w:cs="Tahoma"/>
                <w:sz w:val="18"/>
                <w:szCs w:val="18"/>
              </w:rPr>
              <w:t xml:space="preserve"> цены (в соответствии с Извещением, размещенным на ЭТП).</w:t>
            </w:r>
          </w:p>
          <w:p w14:paraId="0878164E" w14:textId="56C47C33"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4D1B5963" w14:textId="77777777"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30AD4F2B" w14:textId="77777777"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6B1EA13C" w14:textId="081BD4D2"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32CF9747" w14:textId="2B481167" w:rsidR="00784F55" w:rsidRPr="006A245B"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6A245B">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018E151A" w14:textId="7A74CE8B" w:rsidR="00784F55" w:rsidRPr="006A245B" w:rsidRDefault="00784F55" w:rsidP="008B7300">
            <w:pPr>
              <w:tabs>
                <w:tab w:val="clear" w:pos="1134"/>
                <w:tab w:val="left" w:pos="609"/>
              </w:tabs>
              <w:ind w:firstLine="614"/>
              <w:rPr>
                <w:rFonts w:ascii="Tahoma" w:hAnsi="Tahoma" w:cs="Tahoma"/>
                <w:i/>
                <w:sz w:val="18"/>
                <w:szCs w:val="18"/>
              </w:rPr>
            </w:pPr>
            <w:r w:rsidRPr="006A245B">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638407CB" w14:textId="42CC41CA" w:rsidR="00784F55" w:rsidRPr="008B7300" w:rsidRDefault="00784F55" w:rsidP="008B7300">
            <w:pPr>
              <w:tabs>
                <w:tab w:val="clear" w:pos="1134"/>
                <w:tab w:val="left" w:pos="609"/>
              </w:tabs>
              <w:rPr>
                <w:rFonts w:ascii="Tahoma" w:hAnsi="Tahoma" w:cs="Tahoma"/>
                <w:sz w:val="18"/>
                <w:szCs w:val="18"/>
              </w:rPr>
            </w:pPr>
            <w:r w:rsidRPr="008B7300">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9868B96" w14:textId="60D12895" w:rsidR="00F12ED4" w:rsidRPr="005D1543" w:rsidRDefault="005D1543" w:rsidP="0063741D">
            <w:pPr>
              <w:pStyle w:val="afa"/>
              <w:numPr>
                <w:ilvl w:val="0"/>
                <w:numId w:val="24"/>
              </w:numPr>
              <w:tabs>
                <w:tab w:val="clear" w:pos="1134"/>
                <w:tab w:val="left" w:pos="609"/>
              </w:tabs>
              <w:ind w:left="0" w:firstLine="360"/>
              <w:jc w:val="both"/>
              <w:rPr>
                <w:rFonts w:ascii="Tahoma" w:hAnsi="Tahoma" w:cs="Tahoma"/>
                <w:sz w:val="18"/>
                <w:szCs w:val="18"/>
              </w:rPr>
            </w:pPr>
            <w:r w:rsidRPr="005D1543">
              <w:rPr>
                <w:rFonts w:ascii="Tahoma" w:hAnsi="Tahoma" w:cs="Tahoma"/>
                <w:sz w:val="18"/>
                <w:szCs w:val="18"/>
              </w:rPr>
              <w:t>Наличие у Участника запроса предложений и/или привлекаемых им субподрядчиков (третьих лиц) опыта выполнения строительных работ на объектах капитального строительства на промышленных предприятиях в составе не менее одного исполненного договора за период 2020-2024г.г.</w:t>
            </w:r>
          </w:p>
          <w:p w14:paraId="2AEE445F" w14:textId="68E1CFCC" w:rsidR="00F12ED4" w:rsidRPr="0082489D" w:rsidRDefault="00B048C2" w:rsidP="00F12ED4">
            <w:pPr>
              <w:pStyle w:val="afa"/>
              <w:tabs>
                <w:tab w:val="clear" w:pos="1134"/>
                <w:tab w:val="left" w:pos="609"/>
              </w:tabs>
              <w:ind w:left="184" w:firstLine="425"/>
              <w:jc w:val="both"/>
              <w:rPr>
                <w:rFonts w:ascii="Tahoma" w:hAnsi="Tahoma" w:cs="Tahoma"/>
                <w:sz w:val="18"/>
                <w:szCs w:val="18"/>
              </w:rPr>
            </w:pPr>
            <w:r w:rsidRPr="0082489D">
              <w:rPr>
                <w:rFonts w:ascii="Tahoma" w:hAnsi="Tahoma" w:cs="Tahoma"/>
                <w:sz w:val="18"/>
                <w:szCs w:val="18"/>
              </w:rPr>
              <w:t>Данный критерий подтверждается формой № 2 Блока 4 «Формы» с приложением копий</w:t>
            </w:r>
            <w:r w:rsidR="00F12ED4" w:rsidRPr="0082489D">
              <w:rPr>
                <w:rFonts w:ascii="Tahoma" w:hAnsi="Tahoma" w:cs="Tahoma"/>
                <w:sz w:val="18"/>
                <w:szCs w:val="18"/>
              </w:rPr>
              <w:t xml:space="preserve"> исполненных в полном объеме договоров либо действующих договоров (в части, принятой заказчиком), </w:t>
            </w:r>
            <w:r w:rsidR="0082489D" w:rsidRPr="0082489D">
              <w:rPr>
                <w:rFonts w:ascii="Tahoma" w:hAnsi="Tahoma" w:cs="Tahoma"/>
                <w:bCs/>
                <w:sz w:val="18"/>
                <w:szCs w:val="18"/>
              </w:rPr>
              <w:t>актов выполненных работ (формы КС-2), справок КС-3, актов формы КС-14 /КС-11/ актов о завершении работ в составе направляемых Участниками заявок.</w:t>
            </w:r>
          </w:p>
          <w:p w14:paraId="317582AF" w14:textId="64E465E3" w:rsidR="00F053CF" w:rsidRPr="00EC5934" w:rsidRDefault="00F053CF" w:rsidP="008B7300">
            <w:pPr>
              <w:pStyle w:val="afa"/>
              <w:numPr>
                <w:ilvl w:val="0"/>
                <w:numId w:val="24"/>
              </w:numPr>
              <w:tabs>
                <w:tab w:val="clear" w:pos="1134"/>
                <w:tab w:val="left" w:pos="609"/>
              </w:tabs>
              <w:ind w:left="0" w:firstLine="360"/>
              <w:jc w:val="both"/>
              <w:rPr>
                <w:rFonts w:ascii="Tahoma" w:hAnsi="Tahoma" w:cs="Tahoma"/>
                <w:sz w:val="18"/>
                <w:szCs w:val="18"/>
              </w:rPr>
            </w:pPr>
            <w:r w:rsidRPr="00EC5934">
              <w:rPr>
                <w:rFonts w:ascii="Tahoma" w:hAnsi="Tahoma" w:cs="Tahoma"/>
                <w:sz w:val="18"/>
                <w:szCs w:val="18"/>
              </w:rPr>
              <w:t xml:space="preserve">Соответствие </w:t>
            </w:r>
            <w:r w:rsidRPr="002525CB">
              <w:rPr>
                <w:rFonts w:ascii="Tahoma" w:hAnsi="Tahoma" w:cs="Tahoma"/>
                <w:sz w:val="18"/>
                <w:szCs w:val="18"/>
              </w:rPr>
              <w:t>Участника запроса предложений</w:t>
            </w:r>
            <w:r w:rsidRPr="00EC5934">
              <w:rPr>
                <w:rFonts w:ascii="Tahoma" w:hAnsi="Tahoma" w:cs="Tahoma"/>
                <w:sz w:val="18"/>
                <w:szCs w:val="18"/>
              </w:rPr>
              <w:t xml:space="preserve"> требованиям, устанавливаемым законодательством Российской Федерации к лицам, осуществляющим выполнение работ в соответствии с предметом лота (предметом проекта Договора), а именно:</w:t>
            </w:r>
          </w:p>
          <w:p w14:paraId="11B44DD5" w14:textId="4E85D761" w:rsidR="00F053CF" w:rsidRPr="002525CB" w:rsidRDefault="00F053CF" w:rsidP="008B7300">
            <w:pPr>
              <w:tabs>
                <w:tab w:val="clear" w:pos="1134"/>
              </w:tabs>
              <w:ind w:left="47" w:firstLine="0"/>
              <w:rPr>
                <w:rFonts w:ascii="Tahoma" w:hAnsi="Tahoma" w:cs="Tahoma"/>
                <w:sz w:val="18"/>
                <w:szCs w:val="18"/>
              </w:rPr>
            </w:pPr>
            <w:r w:rsidRPr="00301FA7">
              <w:rPr>
                <w:rFonts w:ascii="Tahoma" w:hAnsi="Tahoma" w:cs="Tahoma"/>
                <w:sz w:val="18"/>
                <w:szCs w:val="18"/>
              </w:rPr>
              <w:t>в соответствии с ч.2 ст. 52, ст. 55</w:t>
            </w:r>
            <w:r w:rsidRPr="002525CB">
              <w:rPr>
                <w:rFonts w:ascii="Tahoma" w:hAnsi="Tahoma" w:cs="Tahoma"/>
                <w:sz w:val="18"/>
                <w:szCs w:val="18"/>
              </w:rPr>
              <w:t xml:space="preserve">.17 «Градостроительного кодекса Российской Федерации» от 29.12.2004 № 190-ФЗ (далее - </w:t>
            </w:r>
            <w:proofErr w:type="spellStart"/>
            <w:r w:rsidRPr="002525CB">
              <w:rPr>
                <w:rFonts w:ascii="Tahoma" w:hAnsi="Tahoma" w:cs="Tahoma"/>
                <w:sz w:val="18"/>
                <w:szCs w:val="18"/>
              </w:rPr>
              <w:t>ГрК</w:t>
            </w:r>
            <w:proofErr w:type="spellEnd"/>
            <w:r w:rsidRPr="002525CB">
              <w:rPr>
                <w:rFonts w:ascii="Tahoma" w:hAnsi="Tahoma" w:cs="Tahoma"/>
                <w:sz w:val="18"/>
                <w:szCs w:val="18"/>
              </w:rPr>
              <w:t xml:space="preserve"> РФ) Участник  запроса предложений </w:t>
            </w:r>
            <w:hyperlink r:id="rId44" w:anchor="dst1857" w:history="1">
              <w:r w:rsidRPr="002525CB">
                <w:rPr>
                  <w:rFonts w:ascii="Tahoma" w:hAnsi="Tahoma" w:cs="Tahoma"/>
                  <w:sz w:val="18"/>
                  <w:szCs w:val="18"/>
                </w:rPr>
                <w:t>должен быть</w:t>
              </w:r>
            </w:hyperlink>
            <w:r w:rsidRPr="002525CB">
              <w:rPr>
                <w:rFonts w:ascii="Tahoma" w:hAnsi="Tahoma" w:cs="Tahoma"/>
                <w:sz w:val="18"/>
                <w:szCs w:val="18"/>
              </w:rPr>
              <w:t xml:space="preserve"> членом саморегулируемой </w:t>
            </w:r>
            <w:r w:rsidR="00F12ED4">
              <w:rPr>
                <w:rFonts w:ascii="Tahoma" w:hAnsi="Tahoma" w:cs="Tahoma"/>
                <w:sz w:val="18"/>
                <w:szCs w:val="18"/>
              </w:rPr>
              <w:t xml:space="preserve">организации (далее-СРО) </w:t>
            </w:r>
            <w:r w:rsidR="00610A23">
              <w:rPr>
                <w:rFonts w:ascii="Tahoma" w:hAnsi="Tahoma" w:cs="Tahoma"/>
                <w:sz w:val="18"/>
                <w:szCs w:val="18"/>
              </w:rPr>
              <w:t xml:space="preserve"> </w:t>
            </w:r>
            <w:r w:rsidRPr="002525CB">
              <w:rPr>
                <w:rFonts w:ascii="Tahoma" w:hAnsi="Tahoma" w:cs="Tahoma"/>
                <w:sz w:val="18"/>
                <w:szCs w:val="18"/>
              </w:rPr>
              <w:t>в области строительства, реконструкции, капитального ремонта объектов капитального строительства;</w:t>
            </w:r>
          </w:p>
          <w:p w14:paraId="685AE3DD" w14:textId="77777777" w:rsidR="00F053CF" w:rsidRPr="002525CB" w:rsidRDefault="00F053CF" w:rsidP="008B7300">
            <w:pPr>
              <w:pStyle w:val="afa"/>
              <w:numPr>
                <w:ilvl w:val="0"/>
                <w:numId w:val="36"/>
              </w:numPr>
              <w:tabs>
                <w:tab w:val="clear" w:pos="1134"/>
              </w:tabs>
              <w:ind w:left="47" w:firstLine="313"/>
              <w:jc w:val="both"/>
              <w:rPr>
                <w:rFonts w:ascii="Tahoma" w:hAnsi="Tahoma" w:cs="Tahoma"/>
                <w:sz w:val="18"/>
                <w:szCs w:val="18"/>
              </w:rPr>
            </w:pPr>
            <w:r w:rsidRPr="002525CB">
              <w:rPr>
                <w:rFonts w:ascii="Tahoma" w:hAnsi="Tahoma" w:cs="Tahoma"/>
                <w:sz w:val="18"/>
                <w:szCs w:val="18"/>
              </w:rPr>
              <w:t xml:space="preserve">участник запроса предложений должен быть членом СРО с уровнем ответственности, установленным, исходя из размера взноса, внесенного в компенсационные фонды возмещения вреда, обеспечения договорных обязательств, соответствующим стоимости работ согласно заявке Участника закупки.  </w:t>
            </w:r>
          </w:p>
          <w:p w14:paraId="01E48D06" w14:textId="77777777" w:rsidR="00F053CF" w:rsidRPr="002525CB" w:rsidRDefault="00F053CF" w:rsidP="008B7300">
            <w:pPr>
              <w:pStyle w:val="afa"/>
              <w:numPr>
                <w:ilvl w:val="0"/>
                <w:numId w:val="37"/>
              </w:numPr>
              <w:tabs>
                <w:tab w:val="clear" w:pos="1134"/>
                <w:tab w:val="left" w:pos="614"/>
              </w:tabs>
              <w:ind w:left="0" w:firstLine="360"/>
              <w:jc w:val="both"/>
              <w:rPr>
                <w:rFonts w:ascii="Tahoma" w:hAnsi="Tahoma" w:cs="Tahoma"/>
                <w:sz w:val="18"/>
                <w:szCs w:val="18"/>
              </w:rPr>
            </w:pPr>
            <w:r w:rsidRPr="002525CB">
              <w:rPr>
                <w:rFonts w:ascii="Tahoma" w:hAnsi="Tahoma" w:cs="Tahoma"/>
                <w:sz w:val="18"/>
                <w:szCs w:val="18"/>
              </w:rPr>
              <w:t xml:space="preserve">СРО, в которой состоит участник, должна иметь компенсационный фонд обеспечения договорных обязательств (ст. 55.8 </w:t>
            </w:r>
            <w:proofErr w:type="spellStart"/>
            <w:r w:rsidRPr="002525CB">
              <w:rPr>
                <w:rFonts w:ascii="Tahoma" w:hAnsi="Tahoma" w:cs="Tahoma"/>
                <w:sz w:val="18"/>
                <w:szCs w:val="18"/>
              </w:rPr>
              <w:t>ГрК</w:t>
            </w:r>
            <w:proofErr w:type="spellEnd"/>
            <w:r w:rsidRPr="002525CB">
              <w:rPr>
                <w:rFonts w:ascii="Tahoma" w:hAnsi="Tahoma" w:cs="Tahoma"/>
                <w:sz w:val="18"/>
                <w:szCs w:val="18"/>
              </w:rPr>
              <w:t xml:space="preserve"> РФ);</w:t>
            </w:r>
          </w:p>
          <w:p w14:paraId="3802DCB2" w14:textId="77777777" w:rsidR="00F053CF" w:rsidRPr="00EC5934" w:rsidRDefault="00F053CF" w:rsidP="008B7300">
            <w:pPr>
              <w:pStyle w:val="afa"/>
              <w:numPr>
                <w:ilvl w:val="0"/>
                <w:numId w:val="37"/>
              </w:numPr>
              <w:tabs>
                <w:tab w:val="clear" w:pos="1134"/>
                <w:tab w:val="left" w:pos="614"/>
              </w:tabs>
              <w:ind w:left="0" w:firstLine="360"/>
              <w:jc w:val="both"/>
              <w:rPr>
                <w:rFonts w:ascii="Tahoma" w:hAnsi="Tahoma" w:cs="Tahoma"/>
                <w:sz w:val="18"/>
                <w:szCs w:val="18"/>
              </w:rPr>
            </w:pPr>
            <w:r w:rsidRPr="00EC5934">
              <w:rPr>
                <w:rFonts w:ascii="Tahoma" w:hAnsi="Tahoma" w:cs="Tahoma"/>
                <w:sz w:val="18"/>
                <w:szCs w:val="18"/>
              </w:rPr>
              <w:lastRenderedPageBreak/>
              <w:t xml:space="preserve">Совокупный размер обязательств участника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w:t>
            </w:r>
            <w:proofErr w:type="spellStart"/>
            <w:r w:rsidRPr="00EC5934">
              <w:rPr>
                <w:rFonts w:ascii="Tahoma" w:hAnsi="Tahoma" w:cs="Tahoma"/>
                <w:sz w:val="18"/>
                <w:szCs w:val="18"/>
              </w:rPr>
              <w:t>ГрК</w:t>
            </w:r>
            <w:proofErr w:type="spellEnd"/>
            <w:r w:rsidRPr="00EC5934">
              <w:rPr>
                <w:rFonts w:ascii="Tahoma" w:hAnsi="Tahoma" w:cs="Tahoma"/>
                <w:sz w:val="18"/>
                <w:szCs w:val="18"/>
              </w:rPr>
              <w:t xml:space="preserve"> РФ);</w:t>
            </w:r>
          </w:p>
          <w:p w14:paraId="60D97760" w14:textId="77777777" w:rsidR="00F053CF" w:rsidRPr="00EC5934" w:rsidRDefault="00F053CF" w:rsidP="008B7300">
            <w:pPr>
              <w:tabs>
                <w:tab w:val="clear" w:pos="1134"/>
                <w:tab w:val="left" w:pos="609"/>
              </w:tabs>
              <w:ind w:firstLine="0"/>
              <w:rPr>
                <w:rFonts w:ascii="Tahoma" w:hAnsi="Tahoma" w:cs="Tahoma"/>
                <w:sz w:val="18"/>
                <w:szCs w:val="18"/>
              </w:rPr>
            </w:pPr>
            <w:r>
              <w:rPr>
                <w:rFonts w:ascii="Tahoma" w:hAnsi="Tahoma" w:cs="Tahoma"/>
                <w:sz w:val="18"/>
                <w:szCs w:val="18"/>
              </w:rPr>
              <w:tab/>
            </w:r>
            <w:r w:rsidRPr="00EC5934">
              <w:rPr>
                <w:rFonts w:ascii="Tahoma" w:hAnsi="Tahoma" w:cs="Tahoma"/>
                <w:sz w:val="18"/>
                <w:szCs w:val="18"/>
              </w:rPr>
              <w:t>Соответствие данному требованию подтверждается указанием адреса сайта или страницы государственного реестра СРО, на котором размещена информация о СРО (информационное письмо в свободной форме или форма «Декларация участника закупки» Приложение 4 пункт Е).</w:t>
            </w:r>
          </w:p>
          <w:p w14:paraId="0AFE3EC5" w14:textId="77777777" w:rsidR="00AA080C" w:rsidRDefault="00AA080C" w:rsidP="008B7300">
            <w:pPr>
              <w:tabs>
                <w:tab w:val="clear" w:pos="1134"/>
                <w:tab w:val="left" w:pos="609"/>
              </w:tabs>
              <w:ind w:firstLine="756"/>
              <w:rPr>
                <w:rFonts w:ascii="Tahoma" w:hAnsi="Tahoma" w:cs="Tahoma"/>
                <w:sz w:val="18"/>
                <w:szCs w:val="18"/>
              </w:rPr>
            </w:pPr>
          </w:p>
          <w:p w14:paraId="3DC7F3D6" w14:textId="0CD60EB0" w:rsidR="00610A23" w:rsidRPr="00610A23"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В случае отсутствия у Участника запроса предложений членства в СРО, на момент подачи заявки, Участник запроса предложений должен предоставить в составе заявки на участие, следующие информацию и документы:</w:t>
            </w:r>
          </w:p>
          <w:p w14:paraId="3AE23D12" w14:textId="77777777" w:rsidR="00610A23" w:rsidRPr="00610A23"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 документ, подтверждающий запрос о вступлении в СРО, с подтверждением о приеме такого запроса, от соответствующего органа;</w:t>
            </w:r>
          </w:p>
          <w:p w14:paraId="144DBDB3" w14:textId="77777777" w:rsidR="00610A23" w:rsidRPr="00610A23"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 гарантийное письмо в составе заявки, о предоставлении подтверждающей информации о вступлении в СРО, в случае признания его победителем, до заключения договора.</w:t>
            </w:r>
          </w:p>
          <w:p w14:paraId="1F45E6CC" w14:textId="05732D8F" w:rsidR="00F053CF"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 в случае несоответствия уровней ответственности члена СРО стоимости услуг согласно заявке Участника закупки, на момент ее подачи, Участник закупки должен предоставить в составе поданной заявки гарантийное письмо о повышении уровней ответственности члена СРО и внесении и/или до внесения в срок не менее чем за 5 (пять) рабочих дней до заключения договора, взноса в компенсационные фонды СРО, предусмотренные ст. 55.16 Градостроительного кодекса РФ.</w:t>
            </w:r>
          </w:p>
          <w:p w14:paraId="63C2384A" w14:textId="1582F0FF" w:rsidR="005D1543" w:rsidRPr="00891EE1" w:rsidRDefault="005D1543" w:rsidP="00891EE1">
            <w:pPr>
              <w:pStyle w:val="afa"/>
              <w:numPr>
                <w:ilvl w:val="0"/>
                <w:numId w:val="24"/>
              </w:numPr>
              <w:tabs>
                <w:tab w:val="clear" w:pos="1134"/>
                <w:tab w:val="left" w:pos="609"/>
              </w:tabs>
              <w:ind w:left="0" w:firstLine="360"/>
              <w:jc w:val="both"/>
              <w:rPr>
                <w:rFonts w:ascii="Tahoma" w:hAnsi="Tahoma" w:cs="Tahoma"/>
                <w:sz w:val="18"/>
                <w:szCs w:val="18"/>
              </w:rPr>
            </w:pPr>
            <w:r w:rsidRPr="00891EE1">
              <w:rPr>
                <w:rFonts w:ascii="Tahoma" w:hAnsi="Tahoma" w:cs="Tahoma"/>
                <w:sz w:val="18"/>
                <w:szCs w:val="18"/>
              </w:rPr>
              <w:t>Наличие у Участника и/или привлекаемых им субподрядчиков (третьих лиц) собственной либо привлечённой аттестованной и/или аккредитованной в установленном действующим законодательством Российской Федерации (ФЗ от 27.12.2002 №184-ФЗ «О техническом регулировании», ФЗ от 28 декабря 2013 г. N 412-ФЗ "Об аккредитации в национальной системе аккредитации", ГОСТ ISO/IEC 17025-2019, СП 48.13330.2019), строительной лаборатории (</w:t>
            </w:r>
            <w:proofErr w:type="spellStart"/>
            <w:r w:rsidRPr="00891EE1">
              <w:rPr>
                <w:rFonts w:ascii="Tahoma" w:hAnsi="Tahoma" w:cs="Tahoma"/>
                <w:sz w:val="18"/>
                <w:szCs w:val="18"/>
              </w:rPr>
              <w:t>общестрой</w:t>
            </w:r>
            <w:proofErr w:type="spellEnd"/>
            <w:r w:rsidRPr="00891EE1">
              <w:rPr>
                <w:rFonts w:ascii="Tahoma" w:hAnsi="Tahoma" w:cs="Tahoma"/>
                <w:sz w:val="18"/>
                <w:szCs w:val="18"/>
              </w:rPr>
              <w:t>, НРК) для осуществления строительного контроля.</w:t>
            </w:r>
            <w:r w:rsidR="00891EE1" w:rsidRPr="00891EE1">
              <w:rPr>
                <w:rFonts w:ascii="Tahoma" w:hAnsi="Tahoma" w:cs="Tahoma"/>
                <w:sz w:val="18"/>
                <w:szCs w:val="18"/>
              </w:rPr>
              <w:t xml:space="preserve"> </w:t>
            </w:r>
            <w:r w:rsidRPr="00891EE1">
              <w:rPr>
                <w:rFonts w:ascii="Tahoma" w:hAnsi="Tahoma" w:cs="Tahoma"/>
                <w:sz w:val="18"/>
                <w:szCs w:val="18"/>
              </w:rPr>
              <w:t>Область аттестации - Здания и сооружения (строительные объекты): Металлические конструкции, бетонные и железобетонные конструкции;</w:t>
            </w:r>
            <w:r w:rsidR="00891EE1" w:rsidRPr="00891EE1">
              <w:rPr>
                <w:rFonts w:ascii="Tahoma" w:hAnsi="Tahoma" w:cs="Tahoma"/>
                <w:sz w:val="18"/>
                <w:szCs w:val="18"/>
              </w:rPr>
              <w:t xml:space="preserve"> </w:t>
            </w:r>
            <w:r w:rsidRPr="00891EE1">
              <w:rPr>
                <w:rFonts w:ascii="Tahoma" w:hAnsi="Tahoma" w:cs="Tahoma"/>
                <w:sz w:val="18"/>
                <w:szCs w:val="18"/>
              </w:rPr>
              <w:t>Методы контроля для металлических конструкций: Колонны и опоры - отклонения отметок опорных поверхностей; разность отметок опорных поверхностей; отклонение осей от вертикали; СП 70.13330.2012</w:t>
            </w:r>
            <w:r w:rsidR="00891EE1">
              <w:rPr>
                <w:rFonts w:ascii="Tahoma" w:hAnsi="Tahoma" w:cs="Tahoma"/>
                <w:sz w:val="18"/>
                <w:szCs w:val="18"/>
              </w:rPr>
              <w:t xml:space="preserve">. </w:t>
            </w:r>
            <w:r w:rsidRPr="00891EE1">
              <w:rPr>
                <w:rFonts w:ascii="Tahoma" w:hAnsi="Tahoma" w:cs="Tahoma"/>
                <w:sz w:val="18"/>
                <w:szCs w:val="18"/>
              </w:rPr>
              <w:t>Методы контроля для бетонных и железобетонных конструкций: Контроль прочности ГОСТ 18105-2018, определение прочности механическими методами неразрушающего контроля ГОСТ 22690-2015, определение прочности бетона ультразвуковым методом ГОСТ 17624-2021</w:t>
            </w:r>
            <w:r w:rsidR="00891EE1">
              <w:rPr>
                <w:rFonts w:ascii="Tahoma" w:hAnsi="Tahoma" w:cs="Tahoma"/>
                <w:sz w:val="18"/>
                <w:szCs w:val="18"/>
              </w:rPr>
              <w:t>.</w:t>
            </w:r>
          </w:p>
          <w:p w14:paraId="09D2235F" w14:textId="77777777" w:rsidR="00C0104D" w:rsidRDefault="00C0104D" w:rsidP="00C0104D">
            <w:pPr>
              <w:tabs>
                <w:tab w:val="left" w:pos="470"/>
                <w:tab w:val="left" w:pos="896"/>
              </w:tabs>
              <w:ind w:firstLine="0"/>
              <w:rPr>
                <w:rFonts w:ascii="Tahoma" w:hAnsi="Tahoma" w:cs="Tahoma"/>
                <w:i/>
                <w:sz w:val="18"/>
                <w:szCs w:val="18"/>
              </w:rPr>
            </w:pPr>
          </w:p>
          <w:p w14:paraId="30DAA82A" w14:textId="30CCF1E0" w:rsidR="008F7B60" w:rsidRPr="00195FB4" w:rsidRDefault="00F12ED4" w:rsidP="00195FB4">
            <w:pPr>
              <w:tabs>
                <w:tab w:val="left" w:pos="470"/>
                <w:tab w:val="left" w:pos="896"/>
              </w:tabs>
              <w:ind w:firstLine="0"/>
              <w:rPr>
                <w:rFonts w:ascii="Tahoma" w:hAnsi="Tahoma" w:cs="Tahoma"/>
                <w:sz w:val="18"/>
                <w:szCs w:val="18"/>
              </w:rPr>
            </w:pPr>
            <w:r w:rsidRPr="00C0104D">
              <w:rPr>
                <w:rFonts w:ascii="Tahoma" w:hAnsi="Tahoma" w:cs="Tahoma"/>
                <w:i/>
                <w:sz w:val="18"/>
                <w:szCs w:val="18"/>
              </w:rPr>
              <w:t xml:space="preserve">Данные сведения подтверждаются копией документов </w:t>
            </w:r>
            <w:r w:rsidR="00522217" w:rsidRPr="00C0104D">
              <w:rPr>
                <w:rFonts w:ascii="Tahoma" w:hAnsi="Tahoma" w:cs="Tahoma"/>
                <w:i/>
                <w:sz w:val="18"/>
                <w:szCs w:val="18"/>
              </w:rPr>
              <w:t xml:space="preserve">(копии свидетельства об аккредитации, выданным уполномоченным органом, а также, если свидетельство об аккредитации выдано не в отношении участника закупки, копией договора на оказание услуг или договора аренды (в </w:t>
            </w:r>
            <w:proofErr w:type="spellStart"/>
            <w:r w:rsidR="00522217" w:rsidRPr="00C0104D">
              <w:rPr>
                <w:rFonts w:ascii="Tahoma" w:hAnsi="Tahoma" w:cs="Tahoma"/>
                <w:i/>
                <w:sz w:val="18"/>
                <w:szCs w:val="18"/>
              </w:rPr>
              <w:t>т.ч</w:t>
            </w:r>
            <w:proofErr w:type="spellEnd"/>
            <w:r w:rsidR="00522217" w:rsidRPr="00C0104D">
              <w:rPr>
                <w:rFonts w:ascii="Tahoma" w:hAnsi="Tahoma" w:cs="Tahoma"/>
                <w:i/>
                <w:sz w:val="18"/>
                <w:szCs w:val="18"/>
              </w:rPr>
              <w:t>. предварительным договоров или договором под отлагательным условием).</w:t>
            </w:r>
            <w:r w:rsidRPr="00C0104D">
              <w:rPr>
                <w:rFonts w:ascii="Tahoma" w:hAnsi="Tahoma" w:cs="Tahoma"/>
                <w:i/>
                <w:sz w:val="18"/>
                <w:szCs w:val="18"/>
              </w:rPr>
              <w:t xml:space="preserve">                     </w:t>
            </w:r>
          </w:p>
          <w:p w14:paraId="4D67A8B9" w14:textId="22886F9B" w:rsidR="002268BB" w:rsidRPr="002268BB" w:rsidRDefault="002268BB" w:rsidP="008B7300">
            <w:pPr>
              <w:pStyle w:val="afa"/>
              <w:numPr>
                <w:ilvl w:val="0"/>
                <w:numId w:val="24"/>
              </w:numPr>
              <w:tabs>
                <w:tab w:val="clear" w:pos="1134"/>
                <w:tab w:val="left" w:pos="609"/>
              </w:tabs>
              <w:ind w:left="0" w:firstLine="360"/>
              <w:jc w:val="both"/>
              <w:rPr>
                <w:rFonts w:ascii="Tahoma" w:hAnsi="Tahoma" w:cs="Tahoma"/>
                <w:sz w:val="18"/>
                <w:szCs w:val="18"/>
              </w:rPr>
            </w:pPr>
            <w:r w:rsidRPr="002268BB">
              <w:rPr>
                <w:rFonts w:ascii="Tahoma" w:hAnsi="Tahoma" w:cs="Tahoma"/>
                <w:sz w:val="18"/>
                <w:szCs w:val="18"/>
              </w:rPr>
              <w:t>Отсутствие сведений об Участнике:</w:t>
            </w:r>
          </w:p>
          <w:p w14:paraId="1CC0B1AD"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76D05FA"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6DE1127" w14:textId="35DBF54A"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044E779"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а) </w:t>
            </w:r>
            <w:proofErr w:type="spellStart"/>
            <w:r w:rsidRPr="00784F55">
              <w:rPr>
                <w:rFonts w:ascii="Tahoma" w:hAnsi="Tahoma" w:cs="Tahoma"/>
                <w:sz w:val="18"/>
                <w:szCs w:val="18"/>
              </w:rPr>
              <w:t>непроведение</w:t>
            </w:r>
            <w:proofErr w:type="spellEnd"/>
            <w:r w:rsidRPr="00784F55">
              <w:rPr>
                <w:rFonts w:ascii="Tahoma" w:hAnsi="Tahoma" w:cs="Tahoma"/>
                <w:sz w:val="18"/>
                <w:szCs w:val="18"/>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E70F2C8"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б) </w:t>
            </w:r>
            <w:proofErr w:type="spellStart"/>
            <w:r w:rsidRPr="00784F55">
              <w:rPr>
                <w:rFonts w:ascii="Tahoma" w:hAnsi="Tahoma" w:cs="Tahoma"/>
                <w:sz w:val="18"/>
                <w:szCs w:val="18"/>
              </w:rPr>
              <w:t>неприостановление</w:t>
            </w:r>
            <w:proofErr w:type="spellEnd"/>
            <w:r w:rsidRPr="00784F55">
              <w:rPr>
                <w:rFonts w:ascii="Tahoma" w:hAnsi="Tahoma" w:cs="Tahoma"/>
                <w:sz w:val="18"/>
                <w:szCs w:val="18"/>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w:t>
            </w:r>
          </w:p>
          <w:p w14:paraId="4E1EDD1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11148DB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lastRenderedPageBreak/>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C8CFDC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03E11"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689E14D"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295199F"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D04A9A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84F55">
              <w:rPr>
                <w:rFonts w:ascii="Tahoma" w:hAnsi="Tahoma" w:cs="Tahoma"/>
                <w:sz w:val="18"/>
                <w:szCs w:val="18"/>
              </w:rPr>
              <w:t>неполнородными</w:t>
            </w:r>
            <w:proofErr w:type="spellEnd"/>
            <w:r w:rsidRPr="00784F55">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F284289" w:rsidR="00F71A8A" w:rsidRPr="00F71A8A" w:rsidRDefault="00F71A8A" w:rsidP="00965963">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w:t>
            </w:r>
            <w:r w:rsidR="00CB3653">
              <w:t xml:space="preserve"> третьими лицами (Приложение № 5</w:t>
            </w:r>
            <w:r w:rsidRPr="00F71A8A">
              <w:t xml:space="preserve"> Блока 4 «Формы») (далее – План).</w:t>
            </w:r>
          </w:p>
          <w:p w14:paraId="31D4FE1B" w14:textId="72399AD7" w:rsidR="00F71A8A" w:rsidRPr="00F71A8A" w:rsidRDefault="00F71A8A" w:rsidP="00965963">
            <w:pPr>
              <w:pStyle w:val="afffe"/>
            </w:pPr>
            <w:r w:rsidRPr="00F71A8A">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t>обходимо предоставить пункты 1,</w:t>
            </w:r>
            <w:r w:rsidR="00F723EE">
              <w:t xml:space="preserve"> </w:t>
            </w:r>
            <w:r w:rsidR="00CB3653">
              <w:t>4, 5</w:t>
            </w:r>
            <w:r w:rsidRPr="00F723EE">
              <w:t>,</w:t>
            </w:r>
            <w:r w:rsidRPr="00F71A8A">
              <w:t xml:space="preserve"> в случае предоставления субподрядчиком документов по опыту, кадрам, необх</w:t>
            </w:r>
            <w:r w:rsidR="00CB3653">
              <w:t>одимо предоставить пункты 2, 3.</w:t>
            </w:r>
          </w:p>
          <w:p w14:paraId="53250F2D" w14:textId="68A93F43" w:rsidR="00F71A8A" w:rsidRPr="00F71A8A" w:rsidRDefault="00F71A8A" w:rsidP="00965963">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965963">
            <w:pPr>
              <w:pStyle w:val="afffe"/>
            </w:pPr>
            <w:r w:rsidRPr="00F71A8A">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w:t>
            </w:r>
            <w:r w:rsidRPr="00F71A8A">
              <w:lastRenderedPageBreak/>
              <w:t>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lastRenderedPageBreak/>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E5AE2" w:rsidRPr="00EB25CF" w14:paraId="51990630" w14:textId="77777777" w:rsidTr="00D41FA8">
        <w:trPr>
          <w:trHeight w:val="380"/>
        </w:trPr>
        <w:tc>
          <w:tcPr>
            <w:tcW w:w="5000" w:type="pct"/>
          </w:tcPr>
          <w:p w14:paraId="0B951820" w14:textId="70B7AB79" w:rsidR="00CE5AE2" w:rsidRDefault="00211F90" w:rsidP="00CE5AE2">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13A4594" w14:textId="77777777" w:rsidR="00211F90" w:rsidRPr="00DD0F70" w:rsidRDefault="00211F90" w:rsidP="00CE5AE2">
            <w:pPr>
              <w:ind w:firstLine="751"/>
              <w:rPr>
                <w:rFonts w:ascii="Tahoma" w:hAnsi="Tahoma" w:cs="Tahoma"/>
                <w:sz w:val="18"/>
                <w:szCs w:val="18"/>
              </w:rPr>
            </w:pPr>
          </w:p>
          <w:p w14:paraId="71CB2BA2" w14:textId="77777777" w:rsidR="00CE5AE2" w:rsidRPr="00A00C92" w:rsidRDefault="00CE5AE2" w:rsidP="00CE5AE2">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1A55E5E8"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C61B917"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 xml:space="preserve">б)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C068FF4"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22CD735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 xml:space="preserve">г)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ECF63A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52F6965"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6EB0C19"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23C1511" w14:textId="77777777" w:rsidR="00CE5AE2" w:rsidRDefault="00CE5AE2" w:rsidP="00CE5AE2">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600FBED" w14:textId="77777777" w:rsidR="00CE5AE2" w:rsidRDefault="00CE5AE2" w:rsidP="00CE5AE2">
            <w:pPr>
              <w:ind w:firstLine="609"/>
              <w:rPr>
                <w:rFonts w:ascii="Tahoma" w:hAnsi="Tahoma" w:cs="Tahoma"/>
                <w:sz w:val="18"/>
                <w:szCs w:val="18"/>
              </w:rPr>
            </w:pPr>
          </w:p>
          <w:p w14:paraId="2ECD8944" w14:textId="77777777" w:rsidR="00CE5AE2" w:rsidRDefault="00CE5AE2" w:rsidP="00CE5AE2">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1E17CB33"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11DB20A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E81225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B0FB58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4B4E0C8" w:rsidR="00CE5AE2" w:rsidRPr="00EB25CF" w:rsidRDefault="00CE5AE2" w:rsidP="00CE5AE2">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1C29C5F6" w14:textId="77777777" w:rsidR="00CE5AE2" w:rsidRPr="00DD0F70" w:rsidRDefault="00CE5AE2" w:rsidP="00CE5AE2">
            <w:pPr>
              <w:ind w:left="567" w:firstLine="0"/>
              <w:rPr>
                <w:rFonts w:ascii="Tahoma" w:hAnsi="Tahoma" w:cs="Tahoma"/>
                <w:sz w:val="18"/>
                <w:szCs w:val="18"/>
              </w:rPr>
            </w:pPr>
            <w:bookmarkStart w:id="280" w:name="_Toc386739096"/>
            <w:bookmarkStart w:id="281" w:name="_Toc386739097"/>
            <w:bookmarkStart w:id="282" w:name="_Toc386739098"/>
            <w:bookmarkStart w:id="283" w:name="_Toc386739099"/>
            <w:bookmarkStart w:id="284" w:name="_Toc386739102"/>
            <w:bookmarkStart w:id="285" w:name="_Toc386739107"/>
            <w:bookmarkStart w:id="286" w:name="_Toc386739109"/>
            <w:bookmarkStart w:id="287" w:name="_Toc386739110"/>
            <w:bookmarkStart w:id="288" w:name="_Toc386739144"/>
            <w:bookmarkStart w:id="289" w:name="_Toc386739155"/>
            <w:bookmarkStart w:id="290" w:name="_Toc386739162"/>
            <w:bookmarkStart w:id="291" w:name="_Toc386739169"/>
            <w:bookmarkStart w:id="292" w:name="_Toc386739177"/>
            <w:bookmarkStart w:id="293" w:name="_Toc386739185"/>
            <w:bookmarkStart w:id="294" w:name="_Toc386739193"/>
            <w:bookmarkStart w:id="295" w:name="_Toc38673920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99C1D33" w14:textId="1ED9CF53" w:rsidR="00CE5AE2" w:rsidRPr="00DD0F70" w:rsidRDefault="00CE5AE2" w:rsidP="00CE5AE2">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CB3653">
              <w:rPr>
                <w:rFonts w:ascii="Tahoma" w:hAnsi="Tahoma" w:cs="Tahoma"/>
                <w:sz w:val="18"/>
                <w:szCs w:val="18"/>
              </w:rPr>
              <w:t>6</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w:t>
            </w:r>
            <w:r w:rsidRPr="00A00C92">
              <w:rPr>
                <w:rFonts w:ascii="Tahoma" w:hAnsi="Tahoma" w:cs="Tahoma"/>
                <w:sz w:val="18"/>
                <w:szCs w:val="18"/>
              </w:rPr>
              <w:lastRenderedPageBreak/>
              <w:t xml:space="preserve">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Заявка на участие в закупочной процедуре, которую подает коллективный Участник, может быть </w:t>
            </w:r>
            <w:r w:rsidRPr="00DD0F70">
              <w:rPr>
                <w:rFonts w:ascii="Tahoma" w:hAnsi="Tahoma" w:cs="Tahoma"/>
                <w:sz w:val="18"/>
                <w:szCs w:val="18"/>
              </w:rPr>
              <w:lastRenderedPageBreak/>
              <w:t>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6" w:name="_Toc386739203"/>
            <w:bookmarkStart w:id="297" w:name="_Toc386739205"/>
            <w:bookmarkEnd w:id="296"/>
            <w:bookmarkEnd w:id="297"/>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6A78C3">
        <w:trPr>
          <w:trHeight w:val="150"/>
        </w:trPr>
        <w:tc>
          <w:tcPr>
            <w:tcW w:w="5000" w:type="pct"/>
            <w:vAlign w:val="center"/>
          </w:tcPr>
          <w:p w14:paraId="064EC88F" w14:textId="2F49A3B4" w:rsidR="00CE5AE2" w:rsidRPr="00303A1E" w:rsidRDefault="00CE5AE2" w:rsidP="006A546F">
            <w:pPr>
              <w:pStyle w:val="afa"/>
              <w:numPr>
                <w:ilvl w:val="0"/>
                <w:numId w:val="27"/>
              </w:numPr>
              <w:shd w:val="clear" w:color="auto" w:fill="E5B8B7" w:themeFill="accent2" w:themeFillTint="66"/>
              <w:tabs>
                <w:tab w:val="clear" w:pos="1134"/>
                <w:tab w:val="left" w:pos="751"/>
              </w:tabs>
              <w:ind w:left="0" w:firstLine="467"/>
              <w:jc w:val="both"/>
              <w:rPr>
                <w:rFonts w:ascii="Tahoma" w:hAnsi="Tahoma" w:cs="Tahoma"/>
                <w:sz w:val="18"/>
                <w:szCs w:val="18"/>
              </w:rPr>
            </w:pPr>
            <w:bookmarkStart w:id="298" w:name="_Toc386739206"/>
            <w:bookmarkEnd w:id="298"/>
            <w:r w:rsidRPr="00303A1E">
              <w:rPr>
                <w:rFonts w:ascii="Tahoma" w:hAnsi="Tahoma" w:cs="Tahoma"/>
                <w:sz w:val="18"/>
                <w:szCs w:val="18"/>
              </w:rPr>
              <w:t xml:space="preserve">Размер обеспечения заявки – </w:t>
            </w:r>
            <w:r w:rsidR="00E76DA3">
              <w:rPr>
                <w:rFonts w:ascii="Tahoma" w:hAnsi="Tahoma" w:cs="Tahoma"/>
                <w:sz w:val="18"/>
                <w:szCs w:val="18"/>
              </w:rPr>
              <w:t>1</w:t>
            </w:r>
            <w:r w:rsidRPr="00303A1E">
              <w:rPr>
                <w:rFonts w:ascii="Tahoma" w:hAnsi="Tahoma" w:cs="Tahoma"/>
                <w:sz w:val="18"/>
                <w:szCs w:val="18"/>
              </w:rPr>
              <w:t xml:space="preserve"> % от начальной (максимальной) стоимости лота –</w:t>
            </w:r>
            <w:r w:rsidRPr="00303A1E">
              <w:rPr>
                <w:rFonts w:ascii="Tahoma" w:hAnsi="Tahoma" w:cs="Tahoma"/>
                <w:sz w:val="18"/>
                <w:szCs w:val="18"/>
              </w:rPr>
              <w:br/>
            </w:r>
            <w:r w:rsidR="006A78C3">
              <w:rPr>
                <w:rFonts w:ascii="Tahoma" w:hAnsi="Tahoma" w:cs="Tahoma"/>
                <w:sz w:val="18"/>
                <w:szCs w:val="18"/>
              </w:rPr>
              <w:t>256 887,50</w:t>
            </w:r>
            <w:r w:rsidRPr="00303A1E">
              <w:rPr>
                <w:rFonts w:ascii="Tahoma" w:hAnsi="Tahoma" w:cs="Tahoma"/>
                <w:sz w:val="18"/>
                <w:szCs w:val="18"/>
              </w:rPr>
              <w:t xml:space="preserve"> руб. (без НДС).</w:t>
            </w:r>
          </w:p>
          <w:p w14:paraId="5B53FEA2" w14:textId="0587BCFA" w:rsidR="00CE5AE2" w:rsidRP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303A1E">
              <w:rPr>
                <w:rFonts w:ascii="Tahoma" w:hAnsi="Tahoma" w:cs="Tahoma"/>
                <w:sz w:val="18"/>
                <w:szCs w:val="18"/>
              </w:rPr>
              <w:t xml:space="preserve">Обеспечение заявки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Приложении № 7 Блока 4 </w:t>
            </w:r>
            <w:r w:rsidR="005C3EE5"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020EE976" w14:textId="77777777" w:rsid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3540D5F0" w14:textId="4AB7A3AC"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510F5E33" w14:textId="01FD5446"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6E96A0AC" w14:textId="77777777" w:rsidR="00303A1E" w:rsidRPr="00EB25CF" w:rsidRDefault="00303A1E" w:rsidP="00303A1E">
            <w:pPr>
              <w:pStyle w:val="afa"/>
              <w:tabs>
                <w:tab w:val="clear" w:pos="1134"/>
                <w:tab w:val="left" w:pos="751"/>
              </w:tabs>
              <w:ind w:left="467"/>
              <w:jc w:val="both"/>
              <w:rPr>
                <w:rFonts w:ascii="Tahoma" w:hAnsi="Tahoma" w:cs="Tahoma"/>
                <w:sz w:val="18"/>
                <w:szCs w:val="18"/>
              </w:rPr>
            </w:pPr>
          </w:p>
          <w:p w14:paraId="559DADF5" w14:textId="77777777"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1D276B45"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0C4AF2B0"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24CFB64"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4E5500AC"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2E079C0E"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3E5A3BD3" w14:textId="238C471B"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4A6E2146" w14:textId="29CDBE42" w:rsidR="00CE5AE2" w:rsidRDefault="003D77EE" w:rsidP="006A546F">
            <w:pPr>
              <w:pStyle w:val="afa"/>
              <w:numPr>
                <w:ilvl w:val="0"/>
                <w:numId w:val="26"/>
              </w:numPr>
              <w:tabs>
                <w:tab w:val="clear" w:pos="1134"/>
                <w:tab w:val="left" w:pos="609"/>
              </w:tabs>
              <w:ind w:left="0" w:firstLine="360"/>
              <w:jc w:val="both"/>
              <w:rPr>
                <w:rFonts w:ascii="Tahoma" w:hAnsi="Tahoma" w:cs="Tahoma"/>
                <w:sz w:val="18"/>
                <w:szCs w:val="18"/>
              </w:rPr>
            </w:pPr>
            <w:r w:rsidRPr="003D77EE">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w:t>
            </w:r>
            <w:r w:rsidR="00CE5AE2" w:rsidRPr="00EB25CF">
              <w:rPr>
                <w:rFonts w:ascii="Tahoma" w:hAnsi="Tahoma" w:cs="Tahoma"/>
                <w:sz w:val="18"/>
                <w:szCs w:val="18"/>
              </w:rPr>
              <w:t>.</w:t>
            </w:r>
          </w:p>
          <w:p w14:paraId="40850C17" w14:textId="77777777" w:rsidR="00303A1E" w:rsidRPr="00EB25CF" w:rsidRDefault="00303A1E" w:rsidP="00303A1E">
            <w:pPr>
              <w:pStyle w:val="afa"/>
              <w:tabs>
                <w:tab w:val="clear" w:pos="1134"/>
                <w:tab w:val="left" w:pos="609"/>
              </w:tabs>
              <w:ind w:left="360"/>
              <w:jc w:val="both"/>
              <w:rPr>
                <w:rFonts w:ascii="Tahoma" w:hAnsi="Tahoma" w:cs="Tahoma"/>
                <w:sz w:val="18"/>
                <w:szCs w:val="18"/>
              </w:rPr>
            </w:pPr>
          </w:p>
          <w:p w14:paraId="7DFF59A9" w14:textId="673C3CD0" w:rsidR="00CE5AE2"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0CF5D800" w14:textId="77777777" w:rsidR="00CE5AE2" w:rsidRPr="00EB25CF" w:rsidRDefault="00CE5AE2" w:rsidP="00303A1E">
            <w:pPr>
              <w:pStyle w:val="afa"/>
              <w:tabs>
                <w:tab w:val="clear" w:pos="1134"/>
                <w:tab w:val="left" w:pos="751"/>
              </w:tabs>
              <w:ind w:left="467"/>
              <w:jc w:val="both"/>
              <w:rPr>
                <w:rFonts w:ascii="Tahoma" w:hAnsi="Tahoma" w:cs="Tahoma"/>
                <w:sz w:val="18"/>
                <w:szCs w:val="18"/>
              </w:rPr>
            </w:pPr>
          </w:p>
          <w:p w14:paraId="481FA36D"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00CD7055"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645B1749" w14:textId="20635669"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письменной форме.</w:t>
            </w:r>
          </w:p>
          <w:p w14:paraId="1DF6C59A" w14:textId="77777777" w:rsidR="00303A1E" w:rsidRPr="00EB25CF" w:rsidRDefault="00303A1E" w:rsidP="00303A1E">
            <w:pPr>
              <w:pStyle w:val="afa"/>
              <w:tabs>
                <w:tab w:val="clear" w:pos="1134"/>
              </w:tabs>
              <w:ind w:left="360"/>
              <w:jc w:val="both"/>
              <w:rPr>
                <w:rFonts w:ascii="Tahoma" w:hAnsi="Tahoma" w:cs="Tahoma"/>
                <w:sz w:val="18"/>
                <w:szCs w:val="18"/>
              </w:rPr>
            </w:pPr>
          </w:p>
          <w:p w14:paraId="15994462" w14:textId="5C94CC1A"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5EE2D90E"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отсутствия подтверждающего документа либо предоставления недостоверной </w:t>
            </w:r>
            <w:r w:rsidRPr="00EB25CF">
              <w:rPr>
                <w:rFonts w:ascii="Tahoma" w:hAnsi="Tahoma" w:cs="Tahoma"/>
                <w:sz w:val="18"/>
                <w:szCs w:val="18"/>
              </w:rPr>
              <w:lastRenderedPageBreak/>
              <w:t>информации, заявка участника подлежит отклонению.</w:t>
            </w:r>
          </w:p>
          <w:p w14:paraId="0A9C0C9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1F9C05E7"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657BD3E0" w14:textId="77777777"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номер лота;</w:t>
            </w:r>
          </w:p>
          <w:p w14:paraId="3EC81FC0" w14:textId="0F545905"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31E7BEED" w14:textId="77777777" w:rsidR="00CE5AE2" w:rsidRPr="00EB25CF" w:rsidRDefault="00CE5AE2" w:rsidP="00CE5AE2">
            <w:pPr>
              <w:pStyle w:val="afa"/>
              <w:tabs>
                <w:tab w:val="clear" w:pos="1134"/>
                <w:tab w:val="left" w:pos="609"/>
              </w:tabs>
              <w:ind w:left="360"/>
              <w:jc w:val="both"/>
              <w:rPr>
                <w:rFonts w:ascii="Tahoma" w:hAnsi="Tahoma" w:cs="Tahoma"/>
                <w:sz w:val="18"/>
                <w:szCs w:val="18"/>
              </w:rPr>
            </w:pPr>
          </w:p>
          <w:p w14:paraId="1E76DCD2"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5CF116DA"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1C8D4591" w14:textId="2DB34ADD"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sidR="00303A1E">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44BF0D1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218C8EF5"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13709218"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Денежные средства, внесенные в качестве Обеспечения заявки на счет Заказчика, возвращаются:</w:t>
            </w:r>
          </w:p>
          <w:p w14:paraId="60A1663A"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2ADBB229"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94EA8BC"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Обеспечение заявки удерживается в пользу Заказчика в случаях:</w:t>
            </w:r>
          </w:p>
          <w:p w14:paraId="69AC05F7"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A4CA003" w14:textId="03DD9C97" w:rsidR="00CE5AE2"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proofErr w:type="spellStart"/>
            <w:r w:rsidRPr="00F96436">
              <w:rPr>
                <w:rFonts w:ascii="Tahoma" w:hAnsi="Tahoma" w:cs="Tahoma"/>
                <w:sz w:val="18"/>
                <w:szCs w:val="18"/>
              </w:rPr>
              <w:t>непредоставления</w:t>
            </w:r>
            <w:proofErr w:type="spellEnd"/>
            <w:r w:rsidRPr="00F96436">
              <w:rPr>
                <w:rFonts w:ascii="Tahoma" w:hAnsi="Tahoma" w:cs="Tahoma"/>
                <w:sz w:val="18"/>
                <w:szCs w:val="18"/>
              </w:rPr>
              <w:t xml:space="preserve">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2DCF038C" w14:textId="07E5D8E8"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w:t>
            </w:r>
            <w:r w:rsidR="00303A1E">
              <w:rPr>
                <w:rFonts w:ascii="Tahoma" w:hAnsi="Tahoma" w:cs="Tahoma"/>
                <w:sz w:val="18"/>
                <w:szCs w:val="18"/>
              </w:rPr>
              <w:t>пунктом 1 настоящего раздела</w:t>
            </w:r>
            <w:r w:rsidRPr="00EB25CF">
              <w:rPr>
                <w:rFonts w:ascii="Tahoma" w:hAnsi="Tahoma" w:cs="Tahoma"/>
                <w:sz w:val="18"/>
                <w:szCs w:val="18"/>
              </w:rPr>
              <w:t>, удерживается в пользу Заказчика.</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lastRenderedPageBreak/>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092ABA26" w14:textId="77777777" w:rsidR="00900361" w:rsidRPr="008C38E2" w:rsidRDefault="00900361" w:rsidP="00900361">
            <w:pPr>
              <w:ind w:firstLine="604"/>
              <w:rPr>
                <w:rFonts w:ascii="Tahoma" w:hAnsi="Tahoma" w:cs="Tahoma"/>
                <w:sz w:val="18"/>
                <w:szCs w:val="18"/>
              </w:rPr>
            </w:pPr>
            <w:r w:rsidRPr="008C38E2">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8C38E2" w:rsidRDefault="00BE196E" w:rsidP="00BE196E">
            <w:pPr>
              <w:ind w:firstLine="751"/>
              <w:rPr>
                <w:rFonts w:ascii="Tahoma" w:hAnsi="Tahoma" w:cs="Tahoma"/>
                <w:sz w:val="18"/>
                <w:szCs w:val="18"/>
              </w:rPr>
            </w:pPr>
          </w:p>
          <w:p w14:paraId="772AF19D" w14:textId="28BA1CF5" w:rsidR="00BE196E" w:rsidRPr="008C38E2" w:rsidRDefault="00211F90" w:rsidP="003A5E07">
            <w:pPr>
              <w:ind w:firstLine="751"/>
              <w:rPr>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w:t>
            </w:r>
            <w:r w:rsidRPr="007F5E8A">
              <w:rPr>
                <w:rFonts w:ascii="Tahoma" w:hAnsi="Tahoma" w:cs="Tahoma"/>
                <w:sz w:val="18"/>
                <w:szCs w:val="18"/>
              </w:rPr>
              <w:lastRenderedPageBreak/>
              <w:t>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38E2">
              <w:rPr>
                <w:rFonts w:ascii="Tahoma" w:hAnsi="Tahoma" w:cs="Tahoma"/>
                <w:sz w:val="18"/>
                <w:szCs w:val="18"/>
              </w:rPr>
              <w:t>.</w:t>
            </w:r>
          </w:p>
        </w:tc>
      </w:tr>
      <w:tr w:rsidR="00AB0E19" w:rsidRPr="00BE196E" w14:paraId="7820E3F5" w14:textId="77777777" w:rsidTr="00CB3653">
        <w:trPr>
          <w:trHeight w:val="60"/>
        </w:trPr>
        <w:tc>
          <w:tcPr>
            <w:tcW w:w="5000" w:type="pct"/>
            <w:shd w:val="clear" w:color="auto" w:fill="auto"/>
            <w:vAlign w:val="center"/>
          </w:tcPr>
          <w:p w14:paraId="4F83CD27" w14:textId="07170B99" w:rsidR="00AB0E19" w:rsidRPr="00CB3653" w:rsidRDefault="00AB0E19" w:rsidP="00CB3653">
            <w:pPr>
              <w:shd w:val="clear" w:color="auto" w:fill="F79646" w:themeFill="accent6"/>
              <w:ind w:firstLine="0"/>
              <w:rPr>
                <w:rFonts w:ascii="Tahoma" w:hAnsi="Tahoma" w:cs="Tahoma"/>
                <w:b/>
                <w:sz w:val="18"/>
                <w:szCs w:val="18"/>
              </w:rPr>
            </w:pPr>
            <w:bookmarkStart w:id="299" w:name="_Toc390239240"/>
            <w:r w:rsidRPr="00CB3653">
              <w:rPr>
                <w:rFonts w:ascii="Tahoma" w:hAnsi="Tahoma" w:cs="Tahoma"/>
                <w:b/>
                <w:sz w:val="18"/>
                <w:szCs w:val="18"/>
              </w:rPr>
              <w:lastRenderedPageBreak/>
              <w:t>Раздел 11. Срок и порядок заключения Договора</w:t>
            </w:r>
            <w:bookmarkEnd w:id="299"/>
          </w:p>
          <w:p w14:paraId="6E223C03"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CB3653">
              <w:rPr>
                <w:rFonts w:ascii="Tahoma" w:hAnsi="Tahoma" w:cs="Tahoma"/>
                <w:b/>
                <w:sz w:val="18"/>
                <w:szCs w:val="18"/>
              </w:rPr>
              <w:t>*</w:t>
            </w:r>
            <w:r w:rsidRPr="00CB365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2653421" w14:textId="77777777" w:rsidR="00CB3653" w:rsidRPr="00CB3653" w:rsidRDefault="00CB3653" w:rsidP="00CB3653">
            <w:pPr>
              <w:ind w:left="567" w:firstLine="751"/>
              <w:rPr>
                <w:rFonts w:ascii="Tahoma" w:hAnsi="Tahoma" w:cs="Tahoma"/>
                <w:sz w:val="18"/>
                <w:szCs w:val="18"/>
              </w:rPr>
            </w:pPr>
          </w:p>
          <w:p w14:paraId="6F8DA556" w14:textId="77777777" w:rsidR="00CB3653" w:rsidRPr="00CB3653" w:rsidRDefault="00CB3653" w:rsidP="00CB3653">
            <w:pPr>
              <w:ind w:firstLine="751"/>
              <w:rPr>
                <w:rFonts w:ascii="Tahoma" w:hAnsi="Tahoma" w:cs="Tahoma"/>
                <w:i/>
                <w:sz w:val="18"/>
                <w:szCs w:val="18"/>
              </w:rPr>
            </w:pPr>
            <w:r w:rsidRPr="00CB3653">
              <w:rPr>
                <w:rFonts w:ascii="Tahoma" w:hAnsi="Tahoma" w:cs="Tahoma"/>
                <w:b/>
                <w:i/>
                <w:sz w:val="18"/>
                <w:szCs w:val="18"/>
              </w:rPr>
              <w:t>*</w:t>
            </w:r>
            <w:proofErr w:type="gramStart"/>
            <w:r w:rsidRPr="00CB3653">
              <w:rPr>
                <w:rFonts w:ascii="Tahoma" w:hAnsi="Tahoma" w:cs="Tahoma"/>
                <w:i/>
                <w:sz w:val="18"/>
                <w:szCs w:val="18"/>
              </w:rPr>
              <w:t>В</w:t>
            </w:r>
            <w:proofErr w:type="gramEnd"/>
            <w:r w:rsidRPr="00CB3653">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договор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280CBBCB" w14:textId="77777777" w:rsidR="00CB3653" w:rsidRPr="00CB3653" w:rsidRDefault="00CB3653" w:rsidP="00CB3653">
            <w:pPr>
              <w:ind w:left="567" w:firstLine="751"/>
              <w:rPr>
                <w:rFonts w:ascii="Tahoma" w:hAnsi="Tahoma" w:cs="Tahoma"/>
                <w:sz w:val="18"/>
                <w:szCs w:val="18"/>
              </w:rPr>
            </w:pPr>
          </w:p>
          <w:p w14:paraId="0B8D35CA"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3552E18"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5D632E6"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260DBD38" w14:textId="1FBDCD90" w:rsidR="00CB3653" w:rsidRPr="00CB3653" w:rsidRDefault="00CB3653" w:rsidP="00AB0E19">
            <w:pPr>
              <w:ind w:firstLine="0"/>
              <w:rPr>
                <w:rFonts w:ascii="Tahoma" w:hAnsi="Tahoma" w:cs="Tahoma"/>
                <w:b/>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bookmarkStart w:id="300" w:name="_Toc386739207"/>
            <w:bookmarkStart w:id="301" w:name="_Toc386739208"/>
            <w:bookmarkStart w:id="302" w:name="_Toc386739209"/>
            <w:bookmarkStart w:id="303" w:name="_Toc386739210"/>
            <w:bookmarkStart w:id="304" w:name="_Toc386739211"/>
            <w:bookmarkStart w:id="305" w:name="_Toc386739212"/>
            <w:bookmarkStart w:id="306" w:name="_Toc386739065"/>
            <w:bookmarkStart w:id="307" w:name="_Toc386739066"/>
            <w:bookmarkStart w:id="308" w:name="_Toc386739067"/>
            <w:bookmarkStart w:id="309" w:name="_Toc386739068"/>
            <w:bookmarkStart w:id="310" w:name="_Toc386739082"/>
            <w:bookmarkStart w:id="311" w:name="_Toc386739083"/>
            <w:bookmarkStart w:id="312" w:name="_Toc386739084"/>
            <w:bookmarkStart w:id="313" w:name="_Toc386739085"/>
            <w:bookmarkStart w:id="314" w:name="_Toc386739086"/>
            <w:bookmarkStart w:id="315" w:name="_Toc386739087"/>
            <w:bookmarkStart w:id="316" w:name="_Toc386739088"/>
            <w:bookmarkStart w:id="317" w:name="_Toc386739091"/>
            <w:bookmarkStart w:id="318" w:name="_Toc386739093"/>
            <w:bookmarkStart w:id="319" w:name="_Hlt351402929"/>
            <w:bookmarkStart w:id="320" w:name="_Hlt351404276"/>
            <w:bookmarkStart w:id="321" w:name="_Hlt351412569"/>
            <w:bookmarkStart w:id="322" w:name="_Toc386739069"/>
            <w:bookmarkStart w:id="323" w:name="_Hlt351412809"/>
            <w:bookmarkStart w:id="324" w:name="_Hlt351464588"/>
            <w:bookmarkStart w:id="325" w:name="_Toc386739070"/>
            <w:bookmarkStart w:id="326" w:name="_Toc386739071"/>
            <w:bookmarkStart w:id="327" w:name="_Toc386739072"/>
            <w:bookmarkStart w:id="328" w:name="_Toc386739073"/>
            <w:bookmarkStart w:id="329" w:name="_Toc386739074"/>
            <w:bookmarkStart w:id="330" w:name="_Toc386739075"/>
            <w:bookmarkStart w:id="331" w:name="_Toc386739076"/>
            <w:bookmarkStart w:id="332" w:name="_Toc386739077"/>
            <w:bookmarkStart w:id="333" w:name="_Toc386739078"/>
            <w:bookmarkStart w:id="334" w:name="_Toc386739079"/>
            <w:bookmarkStart w:id="335" w:name="_Toc386739080"/>
            <w:bookmarkStart w:id="336" w:name="_Toc386739081"/>
            <w:bookmarkStart w:id="337" w:name="_Toc386739213"/>
            <w:bookmarkStart w:id="338" w:name="_Toc386739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3A5E07">
              <w:rPr>
                <w:rFonts w:ascii="Tahoma" w:hAnsi="Tahoma" w:cs="Tahoma"/>
                <w:b/>
                <w:sz w:val="18"/>
                <w:szCs w:val="18"/>
              </w:rPr>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7E7111E6" w14:textId="292A7E40" w:rsidR="003A5E07" w:rsidRPr="00EB25CF" w:rsidRDefault="00F96436" w:rsidP="00DF359B">
            <w:pPr>
              <w:ind w:firstLine="0"/>
              <w:rPr>
                <w:rFonts w:ascii="Tahoma" w:hAnsi="Tahoma" w:cs="Tahoma"/>
                <w:sz w:val="18"/>
                <w:szCs w:val="18"/>
              </w:rPr>
            </w:pPr>
            <w:bookmarkStart w:id="339" w:name="_Toc386739215"/>
            <w:bookmarkEnd w:id="339"/>
            <w:r>
              <w:rPr>
                <w:rFonts w:ascii="Tahoma" w:hAnsi="Tahoma" w:cs="Tahoma"/>
                <w:sz w:val="18"/>
                <w:szCs w:val="18"/>
              </w:rPr>
              <w:t xml:space="preserve">В соответствии с </w:t>
            </w:r>
            <w:r w:rsidR="00101FC1">
              <w:rPr>
                <w:rFonts w:ascii="Tahoma" w:hAnsi="Tahoma" w:cs="Tahoma"/>
                <w:sz w:val="18"/>
                <w:szCs w:val="18"/>
              </w:rPr>
              <w:t>разделом 5</w:t>
            </w:r>
            <w:r w:rsidR="00B7292F">
              <w:rPr>
                <w:rFonts w:ascii="Tahoma" w:hAnsi="Tahoma" w:cs="Tahoma"/>
                <w:sz w:val="18"/>
                <w:szCs w:val="18"/>
              </w:rPr>
              <w:t xml:space="preserve"> </w:t>
            </w:r>
            <w:r>
              <w:rPr>
                <w:rFonts w:ascii="Tahoma" w:hAnsi="Tahoma" w:cs="Tahoma"/>
                <w:sz w:val="18"/>
                <w:szCs w:val="18"/>
              </w:rPr>
              <w:t>проект</w:t>
            </w:r>
            <w:r w:rsidR="00B7292F">
              <w:rPr>
                <w:rFonts w:ascii="Tahoma" w:hAnsi="Tahoma" w:cs="Tahoma"/>
                <w:sz w:val="18"/>
                <w:szCs w:val="18"/>
              </w:rPr>
              <w:t>а</w:t>
            </w:r>
            <w:r>
              <w:rPr>
                <w:rFonts w:ascii="Tahoma" w:hAnsi="Tahoma" w:cs="Tahoma"/>
                <w:sz w:val="18"/>
                <w:szCs w:val="18"/>
              </w:rPr>
              <w:t xml:space="preserve"> договора (Блок 5 </w:t>
            </w:r>
            <w:r w:rsidR="00DF359B">
              <w:rPr>
                <w:rFonts w:ascii="Tahoma" w:hAnsi="Tahoma" w:cs="Tahoma"/>
                <w:sz w:val="18"/>
                <w:szCs w:val="18"/>
              </w:rPr>
              <w:t>Проект Договора</w:t>
            </w:r>
            <w:r>
              <w:rPr>
                <w:rFonts w:ascii="Tahoma" w:hAnsi="Tahoma" w:cs="Tahoma"/>
                <w:sz w:val="18"/>
                <w:szCs w:val="18"/>
              </w:rPr>
              <w:t>)</w:t>
            </w:r>
          </w:p>
        </w:tc>
      </w:tr>
      <w:tr w:rsidR="003A5E07" w:rsidRPr="00EB25CF" w14:paraId="71FAEA0B" w14:textId="77777777" w:rsidTr="00D41FA8">
        <w:trPr>
          <w:trHeight w:val="133"/>
        </w:trPr>
        <w:tc>
          <w:tcPr>
            <w:tcW w:w="5000" w:type="pct"/>
            <w:shd w:val="clear" w:color="auto" w:fill="FFC000"/>
          </w:tcPr>
          <w:p w14:paraId="74DA339C" w14:textId="7660C0AA" w:rsidR="003A5E07" w:rsidRPr="003A5E07" w:rsidRDefault="003A5E07" w:rsidP="003A5E07">
            <w:pPr>
              <w:ind w:firstLine="0"/>
              <w:rPr>
                <w:rFonts w:ascii="Tahoma" w:hAnsi="Tahoma" w:cs="Tahoma"/>
                <w:b/>
                <w:sz w:val="18"/>
                <w:szCs w:val="18"/>
              </w:rPr>
            </w:pPr>
            <w:r w:rsidRPr="003A5E07">
              <w:rPr>
                <w:rFonts w:ascii="Tahoma" w:hAnsi="Tahoma" w:cs="Tahoma"/>
                <w:b/>
                <w:sz w:val="18"/>
                <w:szCs w:val="18"/>
              </w:rPr>
              <w:t>Раздел 13. Срок предоставления обеспечения Договора</w:t>
            </w:r>
          </w:p>
        </w:tc>
      </w:tr>
      <w:tr w:rsidR="003A5E07" w:rsidRPr="00EB25CF" w14:paraId="75E1B806" w14:textId="77777777" w:rsidTr="00D41FA8">
        <w:trPr>
          <w:trHeight w:val="1030"/>
        </w:trPr>
        <w:tc>
          <w:tcPr>
            <w:tcW w:w="5000" w:type="pct"/>
          </w:tcPr>
          <w:p w14:paraId="6B4CBB3D" w14:textId="77777777" w:rsidR="003A5E07" w:rsidRPr="00EB25CF" w:rsidRDefault="003A5E07" w:rsidP="003A5E07">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3A5E07" w:rsidRPr="00EB25CF" w14:paraId="03CF0FA1" w14:textId="77777777" w:rsidTr="003A5E07">
              <w:trPr>
                <w:trHeight w:val="232"/>
              </w:trPr>
              <w:tc>
                <w:tcPr>
                  <w:tcW w:w="589" w:type="dxa"/>
                  <w:vAlign w:val="center"/>
                </w:tcPr>
                <w:p w14:paraId="79B7F40A" w14:textId="2E3C8C63"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1873AABF">
                      <v:shape id="_x0000_i1073" type="#_x0000_t75" style="width:13.5pt;height:19pt" o:ole="">
                        <v:imagedata r:id="rId29" o:title=""/>
                      </v:shape>
                      <w:control r:id="rId45" w:name="OptionButton25112111121121112112212311" w:shapeid="_x0000_i1073"/>
                    </w:object>
                  </w:r>
                </w:p>
              </w:tc>
              <w:tc>
                <w:tcPr>
                  <w:tcW w:w="9356" w:type="dxa"/>
                  <w:vAlign w:val="center"/>
                </w:tcPr>
                <w:p w14:paraId="085ED619" w14:textId="77777777" w:rsidR="00F723EE" w:rsidRDefault="003A5E07" w:rsidP="003A5E07">
                  <w:pPr>
                    <w:ind w:firstLine="0"/>
                    <w:rPr>
                      <w:rFonts w:ascii="Tahoma" w:hAnsi="Tahoma" w:cs="Tahoma"/>
                      <w:sz w:val="18"/>
                      <w:szCs w:val="18"/>
                    </w:rPr>
                  </w:pPr>
                  <w:r w:rsidRPr="00EB25CF">
                    <w:rPr>
                      <w:rFonts w:ascii="Tahoma" w:hAnsi="Tahoma" w:cs="Tahoma"/>
                      <w:sz w:val="18"/>
                      <w:szCs w:val="18"/>
                    </w:rPr>
                    <w:t xml:space="preserve">В течение 10 дней с момента размещения в ЕИС итогового протокола, составленного по </w:t>
                  </w:r>
                </w:p>
                <w:p w14:paraId="211A2A22" w14:textId="67D8EF3D" w:rsidR="003A5E07" w:rsidRPr="00EB25CF" w:rsidRDefault="003A5E07" w:rsidP="003A5E07">
                  <w:pPr>
                    <w:ind w:firstLine="0"/>
                    <w:rPr>
                      <w:rFonts w:ascii="Tahoma" w:hAnsi="Tahoma" w:cs="Tahoma"/>
                      <w:sz w:val="18"/>
                      <w:szCs w:val="18"/>
                    </w:rPr>
                  </w:pPr>
                  <w:r w:rsidRPr="00EB25CF">
                    <w:rPr>
                      <w:rFonts w:ascii="Tahoma" w:hAnsi="Tahoma" w:cs="Tahoma"/>
                      <w:sz w:val="18"/>
                      <w:szCs w:val="18"/>
                    </w:rPr>
                    <w:t>результатам конкурентной закупки;</w:t>
                  </w:r>
                </w:p>
              </w:tc>
            </w:tr>
            <w:tr w:rsidR="003A5E07" w:rsidRPr="00EB25CF" w14:paraId="50E9A59B" w14:textId="77777777" w:rsidTr="003A5E07">
              <w:trPr>
                <w:trHeight w:val="597"/>
              </w:trPr>
              <w:tc>
                <w:tcPr>
                  <w:tcW w:w="589" w:type="dxa"/>
                  <w:vAlign w:val="center"/>
                </w:tcPr>
                <w:p w14:paraId="39974C96" w14:textId="4F19A9C5"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286A2E44">
                      <v:shape id="_x0000_i1075" type="#_x0000_t75" style="width:17pt;height:16.5pt" o:ole="">
                        <v:imagedata r:id="rId46" o:title=""/>
                        <o:lock v:ext="edit" aspectratio="f"/>
                      </v:shape>
                      <w:control r:id="rId47" w:name="OptionButton4_Group58" w:shapeid="_x0000_i1075"/>
                    </w:object>
                  </w:r>
                </w:p>
              </w:tc>
              <w:tc>
                <w:tcPr>
                  <w:tcW w:w="9356" w:type="dxa"/>
                  <w:vAlign w:val="center"/>
                </w:tcPr>
                <w:p w14:paraId="7C61D9B3" w14:textId="52AAFAE0" w:rsidR="003A5E07" w:rsidRPr="00EB25CF" w:rsidRDefault="00DF359B" w:rsidP="00101FC1">
                  <w:pPr>
                    <w:ind w:firstLine="0"/>
                    <w:rPr>
                      <w:rFonts w:ascii="Tahoma" w:hAnsi="Tahoma" w:cs="Tahoma"/>
                      <w:sz w:val="18"/>
                      <w:szCs w:val="18"/>
                    </w:rPr>
                  </w:pPr>
                  <w:r w:rsidRPr="00F722C8">
                    <w:rPr>
                      <w:rFonts w:ascii="Tahoma" w:hAnsi="Tahoma" w:cs="Tahoma"/>
                      <w:sz w:val="18"/>
                      <w:szCs w:val="18"/>
                    </w:rPr>
                    <w:t>Не предусмотрен</w:t>
                  </w:r>
                </w:p>
              </w:tc>
            </w:tr>
          </w:tbl>
          <w:p w14:paraId="2E8315A2" w14:textId="77777777" w:rsidR="003A5E07" w:rsidRPr="00EB25CF" w:rsidRDefault="003A5E07" w:rsidP="003A5E07">
            <w:pPr>
              <w:ind w:left="567" w:firstLine="0"/>
              <w:rPr>
                <w:rFonts w:ascii="Tahoma" w:hAnsi="Tahoma" w:cs="Tahoma"/>
                <w:sz w:val="18"/>
                <w:szCs w:val="18"/>
              </w:rPr>
            </w:pPr>
          </w:p>
        </w:tc>
      </w:tr>
      <w:tr w:rsidR="003A5E07" w:rsidRPr="00EB25CF" w14:paraId="76A8F206" w14:textId="77777777" w:rsidTr="00D41FA8">
        <w:tc>
          <w:tcPr>
            <w:tcW w:w="5000" w:type="pct"/>
            <w:shd w:val="clear" w:color="auto" w:fill="FFC000"/>
          </w:tcPr>
          <w:p w14:paraId="7906C160" w14:textId="244C9024" w:rsidR="003A5E07" w:rsidRDefault="003A5E07" w:rsidP="003A5E07">
            <w:pPr>
              <w:ind w:firstLine="0"/>
              <w:rPr>
                <w:rFonts w:ascii="Tahoma" w:hAnsi="Tahoma" w:cs="Tahoma"/>
                <w:b/>
                <w:sz w:val="18"/>
                <w:szCs w:val="18"/>
              </w:rPr>
            </w:pPr>
            <w:bookmarkStart w:id="340" w:name="_Toc386739216"/>
            <w:bookmarkStart w:id="341" w:name="_Toc386739217"/>
            <w:bookmarkStart w:id="342" w:name="_Toc386739218"/>
            <w:bookmarkStart w:id="343" w:name="_Toc386739219"/>
            <w:bookmarkStart w:id="344" w:name="_Toc386739220"/>
            <w:bookmarkEnd w:id="340"/>
            <w:bookmarkEnd w:id="341"/>
            <w:bookmarkEnd w:id="342"/>
            <w:bookmarkEnd w:id="343"/>
            <w:bookmarkEnd w:id="344"/>
            <w:r w:rsidRPr="003A5E07">
              <w:rPr>
                <w:rFonts w:ascii="Tahoma" w:hAnsi="Tahoma" w:cs="Tahoma"/>
                <w:b/>
                <w:sz w:val="18"/>
                <w:szCs w:val="18"/>
              </w:rPr>
              <w:t>Раздел 1</w:t>
            </w:r>
            <w:r w:rsidR="00F54320">
              <w:rPr>
                <w:rFonts w:ascii="Tahoma" w:hAnsi="Tahoma" w:cs="Tahoma"/>
                <w:b/>
                <w:sz w:val="18"/>
                <w:szCs w:val="18"/>
              </w:rPr>
              <w:t>4</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p w14:paraId="6F5DA5A7" w14:textId="39351484" w:rsidR="003A5E07" w:rsidRPr="003A5E07" w:rsidRDefault="003A5E07" w:rsidP="003A5E07">
            <w:pPr>
              <w:ind w:firstLine="0"/>
              <w:rPr>
                <w:rFonts w:ascii="Tahoma" w:hAnsi="Tahoma" w:cs="Tahoma"/>
                <w:b/>
                <w:i/>
                <w:sz w:val="18"/>
                <w:szCs w:val="18"/>
              </w:rPr>
            </w:pPr>
            <w:r w:rsidRPr="003A5E07">
              <w:rPr>
                <w:rFonts w:ascii="Tahoma" w:hAnsi="Tahoma" w:cs="Tahoma"/>
                <w:i/>
                <w:sz w:val="18"/>
                <w:szCs w:val="18"/>
              </w:rPr>
              <w:t>В случае, если антидемпинговые меры предусмотрены проектом договора (Блок 5 проект договора документации закупки).</w:t>
            </w:r>
          </w:p>
        </w:tc>
      </w:tr>
      <w:tr w:rsidR="00F96436" w:rsidRPr="00EB25CF" w14:paraId="5547FB40" w14:textId="77777777" w:rsidTr="00D41FA8">
        <w:trPr>
          <w:trHeight w:val="607"/>
        </w:trPr>
        <w:tc>
          <w:tcPr>
            <w:tcW w:w="5000" w:type="pct"/>
            <w:vAlign w:val="center"/>
          </w:tcPr>
          <w:p w14:paraId="4DE0E875" w14:textId="77777777" w:rsidR="00DF359B" w:rsidRPr="00472AD9" w:rsidRDefault="00DF359B" w:rsidP="00DF359B">
            <w:pPr>
              <w:pStyle w:val="af0"/>
              <w:spacing w:before="0" w:after="0"/>
              <w:ind w:left="0" w:right="0"/>
              <w:jc w:val="both"/>
              <w:rPr>
                <w:rFonts w:ascii="Tahoma" w:hAnsi="Tahoma" w:cs="Tahoma"/>
                <w:sz w:val="18"/>
                <w:szCs w:val="18"/>
              </w:rPr>
            </w:pPr>
            <w:r w:rsidRPr="00CF7CAF">
              <w:rPr>
                <w:rFonts w:ascii="Tahoma" w:hAnsi="Tahoma" w:cs="Tahoma"/>
                <w:b/>
                <w:bCs/>
                <w:i/>
                <w:iCs/>
                <w:sz w:val="18"/>
                <w:szCs w:val="18"/>
                <w:u w:val="single"/>
              </w:rPr>
              <w:t>В случае, если антидемпинговые меры предусмотрены проектом договора (Блок 5 проект договора документации закупки).</w:t>
            </w:r>
          </w:p>
          <w:p w14:paraId="4842AEC3" w14:textId="77777777" w:rsidR="00DF359B" w:rsidRDefault="00DF359B" w:rsidP="00DF359B">
            <w:pPr>
              <w:pStyle w:val="af0"/>
              <w:spacing w:before="0" w:after="0"/>
              <w:ind w:left="0" w:right="0"/>
              <w:jc w:val="both"/>
              <w:rPr>
                <w:rFonts w:ascii="Tahoma" w:hAnsi="Tahoma" w:cs="Tahoma"/>
                <w:sz w:val="18"/>
                <w:szCs w:val="18"/>
              </w:rPr>
            </w:pPr>
            <w:r w:rsidRPr="00472AD9">
              <w:rPr>
                <w:rFonts w:ascii="Tahoma" w:hAnsi="Tahoma" w:cs="Tahoma"/>
                <w:sz w:val="18"/>
                <w:szCs w:val="18"/>
              </w:rPr>
              <w:t xml:space="preserve">Если при проведении конкурентной закупки Победителем закупки предложена цена, которая на двадцать и более процентов ниже начальной (максимальной) стоимости, предусмотренной закупочной документацией, договор с ним заключается на условии предоставления обеспечения исполнения договора в форме обеспечительного платежа денежными средствами в двукратном размере обеспечительного платежа, указанного в разделе </w:t>
            </w:r>
            <w:r>
              <w:rPr>
                <w:rFonts w:ascii="Tahoma" w:hAnsi="Tahoma" w:cs="Tahoma"/>
                <w:sz w:val="18"/>
                <w:szCs w:val="18"/>
              </w:rPr>
              <w:t>12</w:t>
            </w:r>
            <w:r w:rsidRPr="00472AD9">
              <w:rPr>
                <w:rFonts w:ascii="Tahoma" w:hAnsi="Tahoma" w:cs="Tahoma"/>
                <w:sz w:val="18"/>
                <w:szCs w:val="18"/>
              </w:rPr>
              <w:t xml:space="preserve"> «Требования к обеспечению Договора и подтверждающим его документам».</w:t>
            </w:r>
          </w:p>
          <w:p w14:paraId="6127F752" w14:textId="5BF4800A" w:rsidR="00F96436" w:rsidRPr="00EB25CF" w:rsidRDefault="00F96436" w:rsidP="00101FC1">
            <w:pPr>
              <w:ind w:firstLine="0"/>
              <w:rPr>
                <w:rFonts w:ascii="Tahoma" w:hAnsi="Tahoma" w:cs="Tahoma"/>
                <w:sz w:val="18"/>
                <w:szCs w:val="18"/>
              </w:rPr>
            </w:pPr>
          </w:p>
        </w:tc>
      </w:tr>
      <w:tr w:rsidR="00F96436" w:rsidRPr="00EB25CF" w14:paraId="26D03885" w14:textId="77777777" w:rsidTr="00D41FA8">
        <w:trPr>
          <w:trHeight w:val="49"/>
        </w:trPr>
        <w:tc>
          <w:tcPr>
            <w:tcW w:w="5000" w:type="pct"/>
            <w:shd w:val="clear" w:color="auto" w:fill="FFC000"/>
          </w:tcPr>
          <w:p w14:paraId="457EA6C2" w14:textId="49063DA9" w:rsidR="00F96436" w:rsidRPr="003A5E07" w:rsidRDefault="00F96436" w:rsidP="00F964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5.</w:t>
            </w:r>
            <w:r w:rsidRPr="003A5E07">
              <w:rPr>
                <w:rFonts w:ascii="Tahoma" w:hAnsi="Tahoma" w:cs="Tahoma"/>
                <w:b/>
                <w:sz w:val="18"/>
                <w:szCs w:val="18"/>
              </w:rPr>
              <w:t xml:space="preserve"> Дополнительная информация</w:t>
            </w:r>
          </w:p>
        </w:tc>
      </w:tr>
      <w:tr w:rsidR="00F96436" w:rsidRPr="00EB25CF" w14:paraId="34CBD976" w14:textId="77777777" w:rsidTr="00D41FA8">
        <w:trPr>
          <w:trHeight w:val="346"/>
        </w:trPr>
        <w:tc>
          <w:tcPr>
            <w:tcW w:w="5000" w:type="pct"/>
            <w:vAlign w:val="center"/>
          </w:tcPr>
          <w:p w14:paraId="216D283E" w14:textId="4D840DC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lastRenderedPageBreak/>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sidR="002525CB">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E7E8C" w:rsidRDefault="00F96436" w:rsidP="006A546F">
            <w:pPr>
              <w:pStyle w:val="43"/>
              <w:numPr>
                <w:ilvl w:val="0"/>
                <w:numId w:val="32"/>
              </w:numPr>
              <w:tabs>
                <w:tab w:val="left" w:pos="993"/>
              </w:tabs>
              <w:rPr>
                <w:rFonts w:ascii="Tahoma" w:hAnsi="Tahoma" w:cs="Tahoma"/>
                <w:sz w:val="18"/>
                <w:szCs w:val="18"/>
              </w:rPr>
            </w:pPr>
            <w:bookmarkStart w:id="345" w:name="_Ref298429652"/>
            <w:r w:rsidRPr="00AE7E8C">
              <w:rPr>
                <w:rFonts w:ascii="Tahoma" w:hAnsi="Tahoma" w:cs="Tahoma"/>
                <w:sz w:val="18"/>
                <w:szCs w:val="18"/>
              </w:rPr>
              <w:t>подана только одна Заявка;</w:t>
            </w:r>
            <w:bookmarkEnd w:id="345"/>
          </w:p>
          <w:p w14:paraId="4DCCB802"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784A6F0C"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w:t>
            </w:r>
            <w:r w:rsidR="00DF359B">
              <w:rPr>
                <w:rFonts w:ascii="Tahoma" w:hAnsi="Tahoma" w:cs="Tahoma"/>
                <w:sz w:val="18"/>
                <w:szCs w:val="18"/>
              </w:rPr>
              <w:t>рого выполняются положения п. 9</w:t>
            </w:r>
            <w:r w:rsidRPr="00AE7E8C">
              <w:rPr>
                <w:rFonts w:ascii="Tahoma" w:hAnsi="Tahoma" w:cs="Tahoma"/>
                <w:sz w:val="18"/>
                <w:szCs w:val="18"/>
              </w:rPr>
              <w:t xml:space="preserve"> настоящего раздела.</w:t>
            </w:r>
          </w:p>
          <w:p w14:paraId="7B0DCAF9"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AE7E8C">
              <w:rPr>
                <w:rFonts w:ascii="Tahoma" w:hAnsi="Tahoma" w:cs="Tahoma"/>
                <w:sz w:val="18"/>
                <w:szCs w:val="18"/>
              </w:rPr>
              <w:t>т.ч</w:t>
            </w:r>
            <w:proofErr w:type="spellEnd"/>
            <w:r w:rsidRPr="00AE7E8C">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B30AA4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AE7E8C">
              <w:rPr>
                <w:rFonts w:ascii="Tahoma" w:hAnsi="Tahoma" w:cs="Tahoma"/>
                <w:sz w:val="18"/>
                <w:szCs w:val="18"/>
              </w:rPr>
              <w:t>т.ч</w:t>
            </w:r>
            <w:proofErr w:type="spellEnd"/>
            <w:r w:rsidRPr="00AE7E8C">
              <w:rPr>
                <w:rFonts w:ascii="Tahoma" w:hAnsi="Tahoma" w:cs="Tahoma"/>
                <w:sz w:val="18"/>
                <w:szCs w:val="18"/>
              </w:rPr>
              <w:t>. финансовыми) для исполнения обязательств по договору.</w:t>
            </w:r>
          </w:p>
          <w:p w14:paraId="7500DD9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0B37040A" w:rsidR="00F96436" w:rsidRPr="00AE7E8C" w:rsidRDefault="00DF359B" w:rsidP="006A546F">
            <w:pPr>
              <w:pStyle w:val="afa"/>
              <w:numPr>
                <w:ilvl w:val="0"/>
                <w:numId w:val="30"/>
              </w:numPr>
              <w:tabs>
                <w:tab w:val="clear" w:pos="1134"/>
                <w:tab w:val="left" w:pos="751"/>
              </w:tabs>
              <w:jc w:val="both"/>
              <w:rPr>
                <w:rFonts w:ascii="Tahoma" w:hAnsi="Tahoma" w:cs="Tahoma"/>
                <w:sz w:val="18"/>
                <w:szCs w:val="18"/>
              </w:rPr>
            </w:pPr>
            <w:r>
              <w:rPr>
                <w:rFonts w:ascii="Tahoma" w:hAnsi="Tahoma" w:cs="Tahoma"/>
                <w:sz w:val="18"/>
                <w:szCs w:val="18"/>
              </w:rPr>
              <w:t>В случаях, предусмотренных п. 9</w:t>
            </w:r>
            <w:r w:rsidR="00F96436" w:rsidRPr="00AE7E8C">
              <w:rPr>
                <w:rFonts w:ascii="Tahoma" w:hAnsi="Tahoma" w:cs="Tahoma"/>
                <w:sz w:val="18"/>
                <w:szCs w:val="18"/>
              </w:rPr>
              <w:t xml:space="preserve"> настоящего раздела, Заказчик вправе:</w:t>
            </w:r>
          </w:p>
          <w:p w14:paraId="53E3143B"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48"/>
      <w:headerReference w:type="default" r:id="rId49"/>
      <w:headerReference w:type="first" r:id="rId50"/>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1471F5" w:rsidRDefault="001471F5">
      <w:r>
        <w:separator/>
      </w:r>
    </w:p>
    <w:p w14:paraId="73D3D1E4" w14:textId="77777777" w:rsidR="001471F5" w:rsidRDefault="001471F5"/>
  </w:endnote>
  <w:endnote w:type="continuationSeparator" w:id="0">
    <w:p w14:paraId="3C2C084B" w14:textId="77777777" w:rsidR="001471F5" w:rsidRDefault="001471F5">
      <w:r>
        <w:continuationSeparator/>
      </w:r>
    </w:p>
    <w:p w14:paraId="0046F8DF" w14:textId="77777777" w:rsidR="001471F5" w:rsidRDefault="001471F5"/>
  </w:endnote>
  <w:endnote w:type="continuationNotice" w:id="1">
    <w:p w14:paraId="767BBE38" w14:textId="77777777" w:rsidR="001471F5" w:rsidRDefault="00147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506CC0B5" w:rsidR="001471F5" w:rsidRDefault="001471F5">
        <w:pPr>
          <w:pStyle w:val="aa"/>
          <w:jc w:val="center"/>
        </w:pPr>
        <w:r>
          <w:fldChar w:fldCharType="begin"/>
        </w:r>
        <w:r>
          <w:instrText>PAGE   \* MERGEFORMAT</w:instrText>
        </w:r>
        <w:r>
          <w:fldChar w:fldCharType="separate"/>
        </w:r>
        <w:r w:rsidR="00CE54CB">
          <w:rPr>
            <w:noProof/>
          </w:rPr>
          <w:t>20</w:t>
        </w:r>
        <w:r>
          <w:fldChar w:fldCharType="end"/>
        </w:r>
      </w:p>
    </w:sdtContent>
  </w:sdt>
  <w:p w14:paraId="0AAC515C" w14:textId="77777777" w:rsidR="001471F5" w:rsidRDefault="001471F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1471F5" w:rsidRDefault="001471F5">
      <w:r>
        <w:separator/>
      </w:r>
    </w:p>
    <w:p w14:paraId="357BF53A" w14:textId="77777777" w:rsidR="001471F5" w:rsidRDefault="001471F5"/>
  </w:footnote>
  <w:footnote w:type="continuationSeparator" w:id="0">
    <w:p w14:paraId="70CA65CA" w14:textId="77777777" w:rsidR="001471F5" w:rsidRDefault="001471F5">
      <w:r>
        <w:continuationSeparator/>
      </w:r>
    </w:p>
    <w:p w14:paraId="1FAFEAC0" w14:textId="77777777" w:rsidR="001471F5" w:rsidRDefault="001471F5"/>
  </w:footnote>
  <w:footnote w:type="continuationNotice" w:id="1">
    <w:p w14:paraId="78816BCA" w14:textId="77777777" w:rsidR="001471F5" w:rsidRDefault="001471F5"/>
  </w:footnote>
  <w:footnote w:id="2">
    <w:p w14:paraId="04EF9AEC" w14:textId="77777777" w:rsidR="001471F5" w:rsidRPr="00791E36" w:rsidRDefault="001471F5"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1471F5" w:rsidRPr="00854B83" w:rsidRDefault="001471F5" w:rsidP="009D10AD">
      <w:pPr>
        <w:pStyle w:val="afff2"/>
        <w:rPr>
          <w:rFonts w:ascii="Tahoma" w:hAnsi="Tahoma" w:cs="Tahoma"/>
          <w:b/>
          <w:sz w:val="18"/>
          <w:szCs w:val="18"/>
        </w:rPr>
      </w:pPr>
    </w:p>
    <w:p w14:paraId="11E02F89" w14:textId="010FFF29" w:rsidR="001471F5" w:rsidRDefault="001471F5">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471F5" w14:paraId="7508DE03" w14:textId="77777777" w:rsidTr="00DA3534">
      <w:trPr>
        <w:trHeight w:val="253"/>
      </w:trPr>
      <w:tc>
        <w:tcPr>
          <w:tcW w:w="5000" w:type="pct"/>
          <w:tcBorders>
            <w:bottom w:val="single" w:sz="12" w:space="0" w:color="FFD200"/>
          </w:tcBorders>
          <w:vAlign w:val="center"/>
        </w:tcPr>
        <w:p w14:paraId="44AE7D47" w14:textId="77777777" w:rsidR="001471F5" w:rsidRPr="00711D68" w:rsidRDefault="001471F5" w:rsidP="00DA3534">
          <w:pPr>
            <w:pStyle w:val="S7"/>
            <w:spacing w:before="0"/>
          </w:pPr>
          <w:r>
            <w:rPr>
              <w:noProof/>
            </w:rPr>
            <w:t>ОБЩИЕ ПОЛОЖЕНИЯ</w:t>
          </w:r>
        </w:p>
      </w:tc>
    </w:tr>
  </w:tbl>
  <w:p w14:paraId="703A1565" w14:textId="77777777" w:rsidR="001471F5" w:rsidRPr="00564407" w:rsidRDefault="001471F5"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1471F5" w:rsidRPr="00AF464E" w:rsidRDefault="001471F5"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1471F5" w:rsidRDefault="001471F5">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471F5" w14:paraId="03AAF718" w14:textId="77777777" w:rsidTr="00DA3534">
      <w:trPr>
        <w:trHeight w:val="253"/>
      </w:trPr>
      <w:tc>
        <w:tcPr>
          <w:tcW w:w="5000" w:type="pct"/>
          <w:tcBorders>
            <w:bottom w:val="single" w:sz="12" w:space="0" w:color="FFD200"/>
          </w:tcBorders>
          <w:vAlign w:val="center"/>
        </w:tcPr>
        <w:p w14:paraId="2FEF1FFD" w14:textId="77777777" w:rsidR="001471F5" w:rsidRPr="00711D68" w:rsidRDefault="001471F5" w:rsidP="00DA3534">
          <w:pPr>
            <w:pStyle w:val="S7"/>
            <w:spacing w:before="0"/>
          </w:pPr>
          <w:r>
            <w:rPr>
              <w:noProof/>
            </w:rPr>
            <w:t>СОДЕРЖАНИЕ</w:t>
          </w:r>
        </w:p>
      </w:tc>
    </w:tr>
  </w:tbl>
  <w:p w14:paraId="50D60073" w14:textId="77777777" w:rsidR="001471F5" w:rsidRPr="00564407" w:rsidRDefault="001471F5"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1471F5" w:rsidRDefault="001471F5">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1471F5" w:rsidRDefault="001471F5">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471F5" w14:paraId="3F34676E" w14:textId="77777777" w:rsidTr="00DA3534">
      <w:trPr>
        <w:trHeight w:val="253"/>
      </w:trPr>
      <w:tc>
        <w:tcPr>
          <w:tcW w:w="5000" w:type="pct"/>
          <w:tcBorders>
            <w:bottom w:val="single" w:sz="12" w:space="0" w:color="FFD200"/>
          </w:tcBorders>
          <w:vAlign w:val="center"/>
        </w:tcPr>
        <w:p w14:paraId="4640CE3A" w14:textId="77777777" w:rsidR="001471F5" w:rsidRPr="00711D68" w:rsidRDefault="001471F5" w:rsidP="00DA3534">
          <w:pPr>
            <w:pStyle w:val="S7"/>
            <w:spacing w:before="0"/>
          </w:pPr>
          <w:r w:rsidRPr="00C1334F">
            <w:t>БЛОК 1 «ИЗВЕЩЕНИЕ О ЗАКУПКЕ»</w:t>
          </w:r>
        </w:p>
      </w:tc>
    </w:tr>
  </w:tbl>
  <w:p w14:paraId="5870C811" w14:textId="77777777" w:rsidR="001471F5" w:rsidRPr="00564407" w:rsidRDefault="001471F5"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1471F5" w:rsidRPr="001B5DAB" w14:paraId="6BE28B6B" w14:textId="77777777" w:rsidTr="00864AB2">
      <w:trPr>
        <w:trHeight w:val="253"/>
      </w:trPr>
      <w:tc>
        <w:tcPr>
          <w:tcW w:w="5000" w:type="pct"/>
          <w:tcBorders>
            <w:bottom w:val="single" w:sz="12" w:space="0" w:color="FFC000"/>
          </w:tcBorders>
          <w:vAlign w:val="center"/>
        </w:tcPr>
        <w:p w14:paraId="2754663A" w14:textId="77777777" w:rsidR="001471F5" w:rsidRPr="001B5DAB" w:rsidRDefault="001471F5"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1471F5" w:rsidRDefault="001471F5"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1471F5" w:rsidRDefault="001471F5">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1471F5" w:rsidRDefault="001471F5"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1471F5" w14:paraId="2A0097CF" w14:textId="77777777" w:rsidTr="003764D9">
      <w:trPr>
        <w:trHeight w:val="253"/>
      </w:trPr>
      <w:tc>
        <w:tcPr>
          <w:tcW w:w="5000" w:type="pct"/>
          <w:tcBorders>
            <w:bottom w:val="single" w:sz="12" w:space="0" w:color="FFD200"/>
          </w:tcBorders>
          <w:vAlign w:val="center"/>
        </w:tcPr>
        <w:p w14:paraId="6F4AF75D" w14:textId="05A35B5D" w:rsidR="001471F5" w:rsidRPr="00711D68" w:rsidRDefault="001471F5"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1471F5" w:rsidRPr="0048582B" w:rsidRDefault="001471F5"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3" w15:restartNumberingAfterBreak="0">
    <w:nsid w:val="4A915DDE"/>
    <w:multiLevelType w:val="hybridMultilevel"/>
    <w:tmpl w:val="5364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7"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6"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4"/>
  </w:num>
  <w:num w:numId="4">
    <w:abstractNumId w:val="7"/>
  </w:num>
  <w:num w:numId="5">
    <w:abstractNumId w:val="6"/>
  </w:num>
  <w:num w:numId="6">
    <w:abstractNumId w:val="22"/>
  </w:num>
  <w:num w:numId="7">
    <w:abstractNumId w:val="14"/>
  </w:num>
  <w:num w:numId="8">
    <w:abstractNumId w:val="35"/>
  </w:num>
  <w:num w:numId="9">
    <w:abstractNumId w:val="12"/>
  </w:num>
  <w:num w:numId="10">
    <w:abstractNumId w:val="39"/>
  </w:num>
  <w:num w:numId="11">
    <w:abstractNumId w:val="25"/>
  </w:num>
  <w:num w:numId="12">
    <w:abstractNumId w:val="3"/>
  </w:num>
  <w:num w:numId="13">
    <w:abstractNumId w:val="16"/>
  </w:num>
  <w:num w:numId="14">
    <w:abstractNumId w:val="34"/>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4"/>
  </w:num>
  <w:num w:numId="18">
    <w:abstractNumId w:val="36"/>
  </w:num>
  <w:num w:numId="19">
    <w:abstractNumId w:val="8"/>
  </w:num>
  <w:num w:numId="20">
    <w:abstractNumId w:val="26"/>
  </w:num>
  <w:num w:numId="21">
    <w:abstractNumId w:val="33"/>
  </w:num>
  <w:num w:numId="22">
    <w:abstractNumId w:val="40"/>
  </w:num>
  <w:num w:numId="23">
    <w:abstractNumId w:val="38"/>
  </w:num>
  <w:num w:numId="24">
    <w:abstractNumId w:val="23"/>
  </w:num>
  <w:num w:numId="25">
    <w:abstractNumId w:val="20"/>
  </w:num>
  <w:num w:numId="26">
    <w:abstractNumId w:val="17"/>
  </w:num>
  <w:num w:numId="27">
    <w:abstractNumId w:val="11"/>
  </w:num>
  <w:num w:numId="28">
    <w:abstractNumId w:val="21"/>
  </w:num>
  <w:num w:numId="29">
    <w:abstractNumId w:val="9"/>
  </w:num>
  <w:num w:numId="30">
    <w:abstractNumId w:val="13"/>
  </w:num>
  <w:num w:numId="31">
    <w:abstractNumId w:val="32"/>
  </w:num>
  <w:num w:numId="32">
    <w:abstractNumId w:val="10"/>
  </w:num>
  <w:num w:numId="33">
    <w:abstractNumId w:val="19"/>
  </w:num>
  <w:num w:numId="34">
    <w:abstractNumId w:val="30"/>
  </w:num>
  <w:num w:numId="35">
    <w:abstractNumId w:val="37"/>
  </w:num>
  <w:num w:numId="36">
    <w:abstractNumId w:val="31"/>
  </w:num>
  <w:num w:numId="37">
    <w:abstractNumId w:val="27"/>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2959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1F5"/>
    <w:rsid w:val="0014773D"/>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420"/>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5FB4"/>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A55"/>
    <w:rsid w:val="001F1E9B"/>
    <w:rsid w:val="001F20BB"/>
    <w:rsid w:val="001F22BA"/>
    <w:rsid w:val="001F249F"/>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1F90"/>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99C"/>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D7EFF"/>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495"/>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3F4C"/>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A25"/>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B1B"/>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217"/>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543"/>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41D"/>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66A"/>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8C3"/>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47EE"/>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57E"/>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193"/>
    <w:rsid w:val="0082428B"/>
    <w:rsid w:val="0082439B"/>
    <w:rsid w:val="0082489D"/>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EE1"/>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8F7B60"/>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BC2"/>
    <w:rsid w:val="00902DDB"/>
    <w:rsid w:val="00902E47"/>
    <w:rsid w:val="00902F80"/>
    <w:rsid w:val="00902FE6"/>
    <w:rsid w:val="009030AD"/>
    <w:rsid w:val="00903146"/>
    <w:rsid w:val="0090320A"/>
    <w:rsid w:val="00903677"/>
    <w:rsid w:val="0090373B"/>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49"/>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E22"/>
    <w:rsid w:val="00B12F4C"/>
    <w:rsid w:val="00B13087"/>
    <w:rsid w:val="00B1344E"/>
    <w:rsid w:val="00B13487"/>
    <w:rsid w:val="00B137F9"/>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830"/>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04D"/>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99D"/>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44F"/>
    <w:rsid w:val="00C417AA"/>
    <w:rsid w:val="00C417DC"/>
    <w:rsid w:val="00C41A14"/>
    <w:rsid w:val="00C41DEF"/>
    <w:rsid w:val="00C41EFE"/>
    <w:rsid w:val="00C4236E"/>
    <w:rsid w:val="00C42495"/>
    <w:rsid w:val="00C424FA"/>
    <w:rsid w:val="00C42516"/>
    <w:rsid w:val="00C4252A"/>
    <w:rsid w:val="00C4262F"/>
    <w:rsid w:val="00C429F2"/>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1FA7"/>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53"/>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16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847"/>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4C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5E1"/>
    <w:rsid w:val="00D9065E"/>
    <w:rsid w:val="00D90A3F"/>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E91"/>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59B"/>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188"/>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D4"/>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999"/>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5937"/>
    <o:shapelayout v:ext="edit">
      <o:idmap v:ext="edit" data="1"/>
    </o:shapelayout>
  </w:shapeDefaults>
  <w:decimalSymbol w:val=","/>
  <w:listSeparator w:val=";"/>
  <w14:docId w14:val="51748F26"/>
  <w15:docId w15:val="{ADBEB6DB-C86C-42AA-A7B7-37CBB0C85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965963"/>
    <w:pPr>
      <w:suppressAutoHyphens/>
      <w:ind w:left="142" w:firstLine="473"/>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965963"/>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48930547">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285959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3.xml"/><Relationship Id="rId26" Type="http://schemas.openxmlformats.org/officeDocument/2006/relationships/control" Target="activeX/activeX3.xml"/><Relationship Id="rId39"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control" Target="activeX/activeX7.xml"/><Relationship Id="rId42" Type="http://schemas.openxmlformats.org/officeDocument/2006/relationships/header" Target="header6.xml"/><Relationship Id="rId47" Type="http://schemas.openxmlformats.org/officeDocument/2006/relationships/control" Target="activeX/activeX13.xml"/><Relationship Id="rId50" Type="http://schemas.openxmlformats.org/officeDocument/2006/relationships/header" Target="header10.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control" Target="activeX/activeX10.xml"/><Relationship Id="rId46"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b2b-center.ru" TargetMode="External"/><Relationship Id="rId29" Type="http://schemas.openxmlformats.org/officeDocument/2006/relationships/image" Target="media/image5.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control" Target="activeX/activeX2.xml"/><Relationship Id="rId32" Type="http://schemas.openxmlformats.org/officeDocument/2006/relationships/control" Target="activeX/activeX6.xml"/><Relationship Id="rId37" Type="http://schemas.openxmlformats.org/officeDocument/2006/relationships/image" Target="media/image8.wmf"/><Relationship Id="rId40" Type="http://schemas.openxmlformats.org/officeDocument/2006/relationships/control" Target="activeX/activeX11.xml"/><Relationship Id="rId45" Type="http://schemas.openxmlformats.org/officeDocument/2006/relationships/control" Target="activeX/activeX1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control" Target="activeX/activeX4.xml"/><Relationship Id="rId36" Type="http://schemas.openxmlformats.org/officeDocument/2006/relationships/control" Target="activeX/activeX9.xml"/><Relationship Id="rId49"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6.wmf"/><Relationship Id="rId44" Type="http://schemas.openxmlformats.org/officeDocument/2006/relationships/hyperlink" Target="http://www.consultant.ru/document/cons_doc_LAW_51040/e7ccc053a851b333e3810afe6d3635d0affb2b94/"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nornickel.ru" TargetMode="External"/><Relationship Id="rId22" Type="http://schemas.openxmlformats.org/officeDocument/2006/relationships/control" Target="activeX/activeX1.xml"/><Relationship Id="rId27" Type="http://schemas.openxmlformats.org/officeDocument/2006/relationships/image" Target="media/image4.wmf"/><Relationship Id="rId30" Type="http://schemas.openxmlformats.org/officeDocument/2006/relationships/control" Target="activeX/activeX5.xml"/><Relationship Id="rId35" Type="http://schemas.openxmlformats.org/officeDocument/2006/relationships/control" Target="activeX/activeX8.xml"/><Relationship Id="rId43" Type="http://schemas.openxmlformats.org/officeDocument/2006/relationships/header" Target="header7.xml"/><Relationship Id="rId48"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AA2DF-BC9E-4641-991E-B165301E6234}">
  <ds:schemaRefs>
    <ds:schemaRef ds:uri="http://schemas.openxmlformats.org/officeDocument/2006/bibliography"/>
  </ds:schemaRefs>
</ds:datastoreItem>
</file>

<file path=customXml/itemProps2.xml><?xml version="1.0" encoding="utf-8"?>
<ds:datastoreItem xmlns:ds="http://schemas.openxmlformats.org/officeDocument/2006/customXml" ds:itemID="{75DFA33D-732D-44BD-B528-990463AC0FDD}">
  <ds:schemaRefs>
    <ds:schemaRef ds:uri="http://schemas.openxmlformats.org/officeDocument/2006/bibliography"/>
  </ds:schemaRefs>
</ds:datastoreItem>
</file>

<file path=customXml/itemProps3.xml><?xml version="1.0" encoding="utf-8"?>
<ds:datastoreItem xmlns:ds="http://schemas.openxmlformats.org/officeDocument/2006/customXml" ds:itemID="{E9C51974-7E02-4611-9CBA-00B58A4F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20</Pages>
  <Words>7854</Words>
  <Characters>56299</Characters>
  <Application>Microsoft Office Word</Application>
  <DocSecurity>0</DocSecurity>
  <Lines>469</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Рябовол Оксана Олеговна</cp:lastModifiedBy>
  <cp:revision>13</cp:revision>
  <cp:lastPrinted>2023-07-26T06:54:00Z</cp:lastPrinted>
  <dcterms:created xsi:type="dcterms:W3CDTF">2024-11-13T13:58:00Z</dcterms:created>
  <dcterms:modified xsi:type="dcterms:W3CDTF">2025-04-07T05:30:00Z</dcterms:modified>
</cp:coreProperties>
</file>